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03654E4" w14:textId="77777777" w:rsidR="00E74B6A" w:rsidRPr="00084A07" w:rsidRDefault="007E6BD8" w:rsidP="00084A07">
      <w:pPr>
        <w:bidi/>
      </w:pPr>
      <w:r w:rsidRPr="00084A07">
        <w:rPr>
          <w:noProof/>
          <w:lang w:val="fr-FR" w:eastAsia="fr-FR"/>
        </w:rPr>
        <w:drawing>
          <wp:inline distT="0" distB="0" distL="0" distR="0" wp14:anchorId="03BBD991" wp14:editId="58964B2B">
            <wp:extent cx="5652770" cy="1171575"/>
            <wp:effectExtent l="0" t="0" r="5080" b="9525"/>
            <wp:docPr id="5" name="Imag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52770" cy="11715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F63933C" w14:textId="77777777" w:rsidR="00DB5706" w:rsidRPr="00084A07" w:rsidRDefault="00DB5706" w:rsidP="00084A07">
      <w:pPr>
        <w:bidi/>
      </w:pPr>
    </w:p>
    <w:p w14:paraId="4A14278F" w14:textId="7E595294" w:rsidR="00DB5706" w:rsidRPr="00084A07" w:rsidRDefault="0081187C" w:rsidP="00084A0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bidi/>
        <w:spacing w:before="240"/>
        <w:jc w:val="center"/>
        <w:rPr>
          <w:rFonts w:asciiTheme="minorBidi" w:hAnsiTheme="minorBidi"/>
          <w:b/>
          <w:bCs/>
          <w:sz w:val="28"/>
          <w:szCs w:val="28"/>
        </w:rPr>
      </w:pPr>
      <w:r w:rsidRPr="00084A07">
        <w:rPr>
          <w:rFonts w:asciiTheme="minorBidi" w:hAnsiTheme="minorBidi" w:hint="cs"/>
          <w:b/>
          <w:bCs/>
          <w:sz w:val="28"/>
          <w:szCs w:val="28"/>
          <w:rtl/>
        </w:rPr>
        <w:t xml:space="preserve"> </w:t>
      </w:r>
      <w:r w:rsidR="00084A07">
        <w:rPr>
          <w:rFonts w:asciiTheme="minorBidi" w:hAnsiTheme="minorBidi" w:hint="cs"/>
          <w:b/>
          <w:bCs/>
          <w:sz w:val="28"/>
          <w:szCs w:val="28"/>
          <w:rtl/>
        </w:rPr>
        <w:t xml:space="preserve">دعوة </w:t>
      </w:r>
      <w:r w:rsidR="00F07BA6" w:rsidRPr="00084A07">
        <w:rPr>
          <w:rFonts w:asciiTheme="minorBidi" w:hAnsiTheme="minorBidi" w:hint="cs"/>
          <w:b/>
          <w:bCs/>
          <w:sz w:val="28"/>
          <w:szCs w:val="28"/>
          <w:rtl/>
        </w:rPr>
        <w:t xml:space="preserve"> لتقديم مقترحات لمشاريع صغيرة </w:t>
      </w:r>
      <w:r w:rsidR="006B39CB" w:rsidRPr="00084A07">
        <w:rPr>
          <w:rFonts w:asciiTheme="minorBidi" w:hAnsiTheme="minorBidi" w:hint="cs"/>
          <w:b/>
          <w:bCs/>
          <w:sz w:val="28"/>
          <w:szCs w:val="28"/>
          <w:rtl/>
        </w:rPr>
        <w:t xml:space="preserve">تتعلق </w:t>
      </w:r>
      <w:r w:rsidR="00F07BA6" w:rsidRPr="00084A07">
        <w:rPr>
          <w:rFonts w:asciiTheme="minorBidi" w:hAnsiTheme="minorBidi" w:hint="cs"/>
          <w:b/>
          <w:bCs/>
          <w:sz w:val="28"/>
          <w:szCs w:val="28"/>
          <w:rtl/>
        </w:rPr>
        <w:t xml:space="preserve">بترقية </w:t>
      </w:r>
      <w:r w:rsidR="006B39CB" w:rsidRPr="00084A07">
        <w:rPr>
          <w:rFonts w:asciiTheme="minorBidi" w:hAnsiTheme="minorBidi" w:hint="cs"/>
          <w:b/>
          <w:bCs/>
          <w:sz w:val="28"/>
          <w:szCs w:val="28"/>
          <w:rtl/>
        </w:rPr>
        <w:t>س</w:t>
      </w:r>
      <w:r w:rsidR="00F07BA6" w:rsidRPr="00084A07">
        <w:rPr>
          <w:rFonts w:asciiTheme="minorBidi" w:hAnsiTheme="minorBidi" w:hint="cs"/>
          <w:b/>
          <w:bCs/>
          <w:sz w:val="28"/>
          <w:szCs w:val="28"/>
          <w:rtl/>
        </w:rPr>
        <w:t xml:space="preserve">لاسل قيم الثروة </w:t>
      </w:r>
      <w:r w:rsidR="006B39CB" w:rsidRPr="00084A07">
        <w:rPr>
          <w:rFonts w:asciiTheme="minorBidi" w:hAnsiTheme="minorBidi" w:hint="cs"/>
          <w:b/>
          <w:bCs/>
          <w:sz w:val="28"/>
          <w:szCs w:val="28"/>
          <w:rtl/>
        </w:rPr>
        <w:t>الحيوانية بتمويل</w:t>
      </w:r>
      <w:r w:rsidR="00F07BA6" w:rsidRPr="00084A07">
        <w:rPr>
          <w:rFonts w:asciiTheme="minorBidi" w:hAnsiTheme="minorBidi" w:hint="cs"/>
          <w:b/>
          <w:bCs/>
          <w:sz w:val="28"/>
          <w:szCs w:val="28"/>
          <w:rtl/>
        </w:rPr>
        <w:t xml:space="preserve"> </w:t>
      </w:r>
      <w:r w:rsidR="006B39CB" w:rsidRPr="00084A07">
        <w:rPr>
          <w:rFonts w:asciiTheme="minorBidi" w:hAnsiTheme="minorBidi" w:hint="cs"/>
          <w:b/>
          <w:bCs/>
          <w:sz w:val="28"/>
          <w:szCs w:val="28"/>
          <w:rtl/>
        </w:rPr>
        <w:t>مشترك في</w:t>
      </w:r>
      <w:r w:rsidR="00F07BA6" w:rsidRPr="00084A07">
        <w:rPr>
          <w:rFonts w:asciiTheme="minorBidi" w:hAnsiTheme="minorBidi" w:hint="cs"/>
          <w:b/>
          <w:bCs/>
          <w:sz w:val="28"/>
          <w:szCs w:val="28"/>
          <w:rtl/>
        </w:rPr>
        <w:t xml:space="preserve"> إطار المشروع الجهوى لدعم النظام الرعوى في الساحل </w:t>
      </w:r>
      <w:r w:rsidR="000D689C" w:rsidRPr="00084A07">
        <w:rPr>
          <w:rFonts w:asciiTheme="minorBidi" w:hAnsiTheme="minorBidi" w:hint="cs"/>
          <w:b/>
          <w:bCs/>
          <w:sz w:val="28"/>
          <w:szCs w:val="28"/>
          <w:rtl/>
        </w:rPr>
        <w:t xml:space="preserve">موريتانيا المرحلة الثانية </w:t>
      </w:r>
      <w:r w:rsidR="00096F45" w:rsidRPr="00084A07">
        <w:rPr>
          <w:rFonts w:asciiTheme="minorBidi" w:hAnsiTheme="minorBidi"/>
          <w:b/>
          <w:bCs/>
          <w:sz w:val="28"/>
          <w:szCs w:val="28"/>
        </w:rPr>
        <w:t xml:space="preserve"> </w:t>
      </w:r>
    </w:p>
    <w:p w14:paraId="023E6CB9" w14:textId="13B5F769" w:rsidR="00DB5706" w:rsidRPr="00084A07" w:rsidRDefault="004A1760" w:rsidP="00084A07">
      <w:pPr>
        <w:tabs>
          <w:tab w:val="left" w:pos="0"/>
        </w:tabs>
        <w:bidi/>
        <w:spacing w:before="240" w:line="240" w:lineRule="auto"/>
        <w:jc w:val="both"/>
        <w:rPr>
          <w:rFonts w:asciiTheme="minorBidi" w:hAnsiTheme="minorBidi"/>
          <w:sz w:val="24"/>
          <w:szCs w:val="24"/>
        </w:rPr>
      </w:pPr>
      <w:r w:rsidRPr="00084A07">
        <w:rPr>
          <w:rFonts w:asciiTheme="minorBidi" w:hAnsiTheme="minorBidi" w:hint="cs"/>
          <w:sz w:val="24"/>
          <w:szCs w:val="24"/>
          <w:rtl/>
        </w:rPr>
        <w:t xml:space="preserve"> </w:t>
      </w:r>
      <w:r w:rsidRPr="00084A07">
        <w:rPr>
          <w:rFonts w:asciiTheme="minorBidi" w:hAnsiTheme="minorBidi" w:hint="cs"/>
          <w:sz w:val="24"/>
          <w:szCs w:val="24"/>
          <w:rtl/>
        </w:rPr>
        <w:tab/>
      </w:r>
      <w:r w:rsidR="000D689C" w:rsidRPr="00084A07">
        <w:rPr>
          <w:rFonts w:asciiTheme="minorBidi" w:hAnsiTheme="minorBidi"/>
          <w:sz w:val="24"/>
          <w:szCs w:val="24"/>
          <w:rtl/>
        </w:rPr>
        <w:t xml:space="preserve">في إطار تنفيذ المكونة الثالثة 3-1 </w:t>
      </w:r>
      <w:r w:rsidRPr="00084A07">
        <w:rPr>
          <w:rFonts w:asciiTheme="minorBidi" w:hAnsiTheme="minorBidi" w:hint="cs"/>
          <w:sz w:val="24"/>
          <w:szCs w:val="24"/>
          <w:rtl/>
        </w:rPr>
        <w:t xml:space="preserve">المتعلقة ب </w:t>
      </w:r>
      <w:r w:rsidR="000D689C" w:rsidRPr="00084A07">
        <w:rPr>
          <w:rFonts w:asciiTheme="minorBidi" w:hAnsiTheme="minorBidi"/>
          <w:sz w:val="24"/>
          <w:szCs w:val="24"/>
          <w:rtl/>
        </w:rPr>
        <w:t xml:space="preserve">"تطوير وترقية سلسلة القيم الثروة الحيوانية وتمويل المشاريع الصغيرة </w:t>
      </w:r>
      <w:r w:rsidRPr="00084A07">
        <w:rPr>
          <w:rFonts w:asciiTheme="minorBidi" w:hAnsiTheme="minorBidi"/>
          <w:sz w:val="24"/>
          <w:szCs w:val="24"/>
          <w:rtl/>
        </w:rPr>
        <w:t>"</w:t>
      </w:r>
      <w:r w:rsidRPr="00084A07">
        <w:rPr>
          <w:rFonts w:asciiTheme="minorBidi" w:hAnsiTheme="minorBidi" w:hint="cs"/>
          <w:sz w:val="24"/>
          <w:szCs w:val="24"/>
          <w:rtl/>
        </w:rPr>
        <w:t xml:space="preserve"> </w:t>
      </w:r>
      <w:r w:rsidR="008C7F92" w:rsidRPr="00084A07">
        <w:rPr>
          <w:rFonts w:asciiTheme="minorBidi" w:hAnsiTheme="minorBidi"/>
          <w:sz w:val="24"/>
          <w:szCs w:val="24"/>
          <w:rtl/>
        </w:rPr>
        <w:t>ت</w:t>
      </w:r>
      <w:r w:rsidR="000D689C" w:rsidRPr="00084A07">
        <w:rPr>
          <w:rFonts w:asciiTheme="minorBidi" w:hAnsiTheme="minorBidi"/>
          <w:sz w:val="24"/>
          <w:szCs w:val="24"/>
          <w:rtl/>
        </w:rPr>
        <w:t xml:space="preserve">طلق وزارة التنمية الحيوانية من خلال المشروع </w:t>
      </w:r>
      <w:r w:rsidR="00C86B7E" w:rsidRPr="00084A07">
        <w:rPr>
          <w:rFonts w:asciiTheme="minorBidi" w:hAnsiTheme="minorBidi"/>
          <w:sz w:val="24"/>
          <w:szCs w:val="24"/>
          <w:rtl/>
        </w:rPr>
        <w:t>الجهوي</w:t>
      </w:r>
      <w:r w:rsidR="000D689C" w:rsidRPr="00084A07">
        <w:rPr>
          <w:rFonts w:asciiTheme="minorBidi" w:hAnsiTheme="minorBidi"/>
          <w:sz w:val="24"/>
          <w:szCs w:val="24"/>
          <w:rtl/>
        </w:rPr>
        <w:t xml:space="preserve"> لدعم النظام </w:t>
      </w:r>
      <w:r w:rsidR="00C86B7E" w:rsidRPr="00084A07">
        <w:rPr>
          <w:rFonts w:asciiTheme="minorBidi" w:hAnsiTheme="minorBidi"/>
          <w:sz w:val="24"/>
          <w:szCs w:val="24"/>
          <w:rtl/>
        </w:rPr>
        <w:t>الرعوي</w:t>
      </w:r>
      <w:r w:rsidR="000D689C" w:rsidRPr="00084A07">
        <w:rPr>
          <w:rFonts w:asciiTheme="minorBidi" w:hAnsiTheme="minorBidi"/>
          <w:sz w:val="24"/>
          <w:szCs w:val="24"/>
          <w:rtl/>
        </w:rPr>
        <w:t xml:space="preserve"> في الساحل </w:t>
      </w:r>
      <w:r w:rsidRPr="00084A07">
        <w:rPr>
          <w:rFonts w:asciiTheme="minorBidi" w:hAnsiTheme="minorBidi" w:hint="cs"/>
          <w:sz w:val="24"/>
          <w:szCs w:val="24"/>
          <w:rtl/>
        </w:rPr>
        <w:t>-المرحلة</w:t>
      </w:r>
      <w:r w:rsidR="000D689C" w:rsidRPr="00084A07">
        <w:rPr>
          <w:rFonts w:asciiTheme="minorBidi" w:hAnsiTheme="minorBidi"/>
          <w:sz w:val="24"/>
          <w:szCs w:val="24"/>
          <w:rtl/>
        </w:rPr>
        <w:t xml:space="preserve"> الثانية </w:t>
      </w:r>
      <w:r w:rsidRPr="00084A07">
        <w:rPr>
          <w:rFonts w:asciiTheme="minorBidi" w:hAnsiTheme="minorBidi" w:hint="cs"/>
          <w:sz w:val="24"/>
          <w:szCs w:val="24"/>
          <w:rtl/>
        </w:rPr>
        <w:t>-موريتانيا</w:t>
      </w:r>
      <w:r w:rsidRPr="00084A07">
        <w:rPr>
          <w:rFonts w:asciiTheme="minorBidi" w:hAnsiTheme="minorBidi"/>
          <w:sz w:val="24"/>
          <w:szCs w:val="24"/>
          <w:rtl/>
        </w:rPr>
        <w:t xml:space="preserve"> </w:t>
      </w:r>
      <w:r w:rsidR="000D689C" w:rsidRPr="00084A07">
        <w:rPr>
          <w:rFonts w:asciiTheme="minorBidi" w:hAnsiTheme="minorBidi"/>
          <w:sz w:val="24"/>
          <w:szCs w:val="24"/>
          <w:rtl/>
        </w:rPr>
        <w:t xml:space="preserve">دعوة لتقديم </w:t>
      </w:r>
      <w:r w:rsidR="002616F7" w:rsidRPr="00084A07">
        <w:rPr>
          <w:rFonts w:asciiTheme="minorBidi" w:hAnsiTheme="minorBidi"/>
          <w:sz w:val="24"/>
          <w:szCs w:val="24"/>
          <w:rtl/>
        </w:rPr>
        <w:t>مقترحات</w:t>
      </w:r>
      <w:r w:rsidRPr="00084A07">
        <w:rPr>
          <w:rFonts w:asciiTheme="minorBidi" w:hAnsiTheme="minorBidi"/>
          <w:sz w:val="24"/>
          <w:szCs w:val="24"/>
          <w:rtl/>
        </w:rPr>
        <w:t xml:space="preserve"> المشاريع الصغيرة </w:t>
      </w:r>
      <w:r w:rsidRPr="00084A07">
        <w:rPr>
          <w:rFonts w:asciiTheme="minorBidi" w:hAnsiTheme="minorBidi" w:hint="cs"/>
          <w:sz w:val="24"/>
          <w:szCs w:val="24"/>
          <w:rtl/>
        </w:rPr>
        <w:t>الإبداعية في</w:t>
      </w:r>
      <w:r w:rsidR="000D689C" w:rsidRPr="00084A07">
        <w:rPr>
          <w:rFonts w:asciiTheme="minorBidi" w:hAnsiTheme="minorBidi"/>
          <w:sz w:val="24"/>
          <w:szCs w:val="24"/>
          <w:rtl/>
        </w:rPr>
        <w:t xml:space="preserve"> مجال سلاسل </w:t>
      </w:r>
      <w:r w:rsidRPr="00084A07">
        <w:rPr>
          <w:rFonts w:asciiTheme="minorBidi" w:hAnsiTheme="minorBidi" w:hint="cs"/>
          <w:sz w:val="24"/>
          <w:szCs w:val="24"/>
          <w:rtl/>
        </w:rPr>
        <w:t>ال</w:t>
      </w:r>
      <w:r w:rsidR="000D689C" w:rsidRPr="00084A07">
        <w:rPr>
          <w:rFonts w:asciiTheme="minorBidi" w:hAnsiTheme="minorBidi"/>
          <w:sz w:val="24"/>
          <w:szCs w:val="24"/>
          <w:rtl/>
        </w:rPr>
        <w:t xml:space="preserve">قيم الحيوانية التي </w:t>
      </w:r>
      <w:r w:rsidRPr="00084A07">
        <w:rPr>
          <w:rFonts w:asciiTheme="minorBidi" w:hAnsiTheme="minorBidi" w:hint="cs"/>
          <w:sz w:val="24"/>
          <w:szCs w:val="24"/>
          <w:rtl/>
        </w:rPr>
        <w:t xml:space="preserve">سيمولها </w:t>
      </w:r>
      <w:r w:rsidR="000D689C" w:rsidRPr="00084A07">
        <w:rPr>
          <w:rFonts w:asciiTheme="minorBidi" w:hAnsiTheme="minorBidi"/>
          <w:sz w:val="24"/>
          <w:szCs w:val="24"/>
          <w:rtl/>
        </w:rPr>
        <w:t xml:space="preserve">  المشروع خلال سنة </w:t>
      </w:r>
      <w:r w:rsidR="00F700FB" w:rsidRPr="00084A07">
        <w:rPr>
          <w:rFonts w:asciiTheme="minorBidi" w:hAnsiTheme="minorBidi"/>
          <w:sz w:val="24"/>
          <w:szCs w:val="24"/>
        </w:rPr>
        <w:t>5</w:t>
      </w:r>
      <w:r w:rsidR="000D689C" w:rsidRPr="00084A07">
        <w:rPr>
          <w:rFonts w:asciiTheme="minorBidi" w:hAnsiTheme="minorBidi"/>
          <w:sz w:val="24"/>
          <w:szCs w:val="24"/>
          <w:rtl/>
        </w:rPr>
        <w:t>202</w:t>
      </w:r>
      <w:r w:rsidR="004C335C" w:rsidRPr="00084A07">
        <w:rPr>
          <w:rFonts w:asciiTheme="minorBidi" w:hAnsiTheme="minorBidi"/>
          <w:sz w:val="24"/>
          <w:szCs w:val="24"/>
        </w:rPr>
        <w:t>.</w:t>
      </w:r>
    </w:p>
    <w:p w14:paraId="2FDDAB88" w14:textId="482DBFA3" w:rsidR="00F62804" w:rsidRPr="00084A07" w:rsidRDefault="002616F7" w:rsidP="00084A07">
      <w:pPr>
        <w:tabs>
          <w:tab w:val="left" w:pos="567"/>
        </w:tabs>
        <w:bidi/>
        <w:spacing w:line="240" w:lineRule="auto"/>
        <w:jc w:val="both"/>
        <w:rPr>
          <w:rFonts w:asciiTheme="minorBidi" w:hAnsiTheme="minorBidi"/>
          <w:sz w:val="24"/>
          <w:szCs w:val="24"/>
        </w:rPr>
      </w:pPr>
      <w:r w:rsidRPr="00084A07">
        <w:rPr>
          <w:rFonts w:asciiTheme="minorBidi" w:hAnsiTheme="minorBidi"/>
          <w:sz w:val="24"/>
          <w:szCs w:val="24"/>
          <w:rtl/>
          <w:lang w:val="fr-FR"/>
        </w:rPr>
        <w:t>ال</w:t>
      </w:r>
      <w:r w:rsidR="004A1760" w:rsidRPr="00084A07">
        <w:rPr>
          <w:rFonts w:asciiTheme="minorBidi" w:hAnsiTheme="minorBidi" w:hint="cs"/>
          <w:sz w:val="24"/>
          <w:szCs w:val="24"/>
          <w:rtl/>
          <w:lang w:val="fr-FR"/>
        </w:rPr>
        <w:t>هبة ستمنح بالأساس</w:t>
      </w:r>
      <w:r w:rsidRPr="00084A07">
        <w:rPr>
          <w:rFonts w:asciiTheme="minorBidi" w:hAnsiTheme="minorBidi"/>
          <w:sz w:val="24"/>
          <w:szCs w:val="24"/>
          <w:rtl/>
          <w:lang w:val="fr-FR"/>
        </w:rPr>
        <w:t xml:space="preserve"> للمشاريع الصغيرة </w:t>
      </w:r>
      <w:r w:rsidR="004A1760" w:rsidRPr="00084A07">
        <w:rPr>
          <w:rFonts w:asciiTheme="minorBidi" w:hAnsiTheme="minorBidi" w:hint="cs"/>
          <w:sz w:val="24"/>
          <w:szCs w:val="24"/>
          <w:rtl/>
          <w:lang w:val="fr-FR"/>
        </w:rPr>
        <w:t xml:space="preserve">الإبداعية </w:t>
      </w:r>
      <w:r w:rsidRPr="00084A07">
        <w:rPr>
          <w:rFonts w:asciiTheme="minorBidi" w:hAnsiTheme="minorBidi"/>
          <w:sz w:val="24"/>
          <w:szCs w:val="24"/>
          <w:rtl/>
          <w:lang w:val="fr-FR"/>
        </w:rPr>
        <w:t xml:space="preserve">التي لها </w:t>
      </w:r>
      <w:r w:rsidR="00C86B7E" w:rsidRPr="00084A07">
        <w:rPr>
          <w:rFonts w:asciiTheme="minorBidi" w:hAnsiTheme="minorBidi"/>
          <w:sz w:val="24"/>
          <w:szCs w:val="24"/>
          <w:rtl/>
          <w:lang w:val="fr-FR"/>
        </w:rPr>
        <w:t>أثر</w:t>
      </w:r>
      <w:r w:rsidRPr="00084A07">
        <w:rPr>
          <w:rFonts w:asciiTheme="minorBidi" w:hAnsiTheme="minorBidi"/>
          <w:sz w:val="24"/>
          <w:szCs w:val="24"/>
          <w:rtl/>
          <w:lang w:val="fr-FR"/>
        </w:rPr>
        <w:t xml:space="preserve"> </w:t>
      </w:r>
      <w:r w:rsidR="004A1760" w:rsidRPr="00084A07">
        <w:rPr>
          <w:rFonts w:asciiTheme="minorBidi" w:hAnsiTheme="minorBidi" w:hint="cs"/>
          <w:sz w:val="24"/>
          <w:szCs w:val="24"/>
          <w:rtl/>
          <w:lang w:val="fr-FR"/>
        </w:rPr>
        <w:t>إيجابي</w:t>
      </w:r>
      <w:r w:rsidRPr="00084A07">
        <w:rPr>
          <w:rFonts w:asciiTheme="minorBidi" w:hAnsiTheme="minorBidi"/>
          <w:sz w:val="24"/>
          <w:szCs w:val="24"/>
          <w:rtl/>
          <w:lang w:val="fr-FR"/>
        </w:rPr>
        <w:t xml:space="preserve"> </w:t>
      </w:r>
      <w:r w:rsidR="004A1760" w:rsidRPr="00084A07">
        <w:rPr>
          <w:rFonts w:asciiTheme="minorBidi" w:hAnsiTheme="minorBidi" w:hint="cs"/>
          <w:sz w:val="24"/>
          <w:szCs w:val="24"/>
          <w:rtl/>
          <w:lang w:val="fr-FR"/>
        </w:rPr>
        <w:t>و</w:t>
      </w:r>
      <w:r w:rsidRPr="00084A07">
        <w:rPr>
          <w:rFonts w:asciiTheme="minorBidi" w:hAnsiTheme="minorBidi"/>
          <w:sz w:val="24"/>
          <w:szCs w:val="24"/>
          <w:rtl/>
          <w:lang w:val="fr-FR"/>
        </w:rPr>
        <w:t xml:space="preserve">ملموس على المستفيدين المستهدفين </w:t>
      </w:r>
      <w:r w:rsidR="00F91AF4" w:rsidRPr="00084A07">
        <w:rPr>
          <w:rFonts w:asciiTheme="minorBidi" w:hAnsiTheme="minorBidi" w:hint="cs"/>
          <w:sz w:val="24"/>
          <w:szCs w:val="24"/>
          <w:rtl/>
          <w:lang w:val="fr-FR"/>
        </w:rPr>
        <w:t xml:space="preserve">في </w:t>
      </w:r>
      <w:r w:rsidR="00F91AF4" w:rsidRPr="00084A07">
        <w:rPr>
          <w:rFonts w:asciiTheme="minorBidi" w:hAnsiTheme="minorBidi" w:hint="eastAsia"/>
          <w:sz w:val="24"/>
          <w:szCs w:val="24"/>
          <w:rtl/>
          <w:lang w:val="fr-FR"/>
        </w:rPr>
        <w:t>منطقة</w:t>
      </w:r>
      <w:r w:rsidR="00F815DB" w:rsidRPr="00084A07">
        <w:rPr>
          <w:rFonts w:asciiTheme="minorBidi" w:hAnsiTheme="minorBidi"/>
          <w:sz w:val="24"/>
          <w:szCs w:val="24"/>
          <w:rtl/>
        </w:rPr>
        <w:t xml:space="preserve"> تدخل المشروع مع إ</w:t>
      </w:r>
      <w:r w:rsidR="004A1760" w:rsidRPr="00084A07">
        <w:rPr>
          <w:rFonts w:asciiTheme="minorBidi" w:hAnsiTheme="minorBidi"/>
          <w:sz w:val="24"/>
          <w:szCs w:val="24"/>
          <w:rtl/>
        </w:rPr>
        <w:t>عطاء الأولوية للنساء والشباب ال</w:t>
      </w:r>
      <w:r w:rsidR="00F815DB" w:rsidRPr="00084A07">
        <w:rPr>
          <w:rFonts w:asciiTheme="minorBidi" w:hAnsiTheme="minorBidi"/>
          <w:sz w:val="24"/>
          <w:szCs w:val="24"/>
          <w:rtl/>
        </w:rPr>
        <w:t>ممارس</w:t>
      </w:r>
      <w:r w:rsidR="004A1760" w:rsidRPr="00084A07">
        <w:rPr>
          <w:rFonts w:asciiTheme="minorBidi" w:hAnsiTheme="minorBidi" w:hint="cs"/>
          <w:sz w:val="24"/>
          <w:szCs w:val="24"/>
          <w:rtl/>
        </w:rPr>
        <w:t>ين فعلا ل</w:t>
      </w:r>
      <w:r w:rsidR="00F815DB" w:rsidRPr="00084A07">
        <w:rPr>
          <w:rFonts w:asciiTheme="minorBidi" w:hAnsiTheme="minorBidi"/>
          <w:sz w:val="24"/>
          <w:szCs w:val="24"/>
          <w:rtl/>
        </w:rPr>
        <w:t>لأنشطة الرعوية</w:t>
      </w:r>
      <w:r w:rsidR="004C335C" w:rsidRPr="00084A07">
        <w:rPr>
          <w:rFonts w:asciiTheme="minorBidi" w:hAnsiTheme="minorBidi"/>
          <w:sz w:val="24"/>
          <w:szCs w:val="24"/>
        </w:rPr>
        <w:t>.</w:t>
      </w:r>
    </w:p>
    <w:p w14:paraId="660A4E55" w14:textId="2FA333D5" w:rsidR="00F62804" w:rsidRPr="00084A07" w:rsidRDefault="00C86B7E" w:rsidP="00084A07">
      <w:pPr>
        <w:tabs>
          <w:tab w:val="left" w:pos="567"/>
        </w:tabs>
        <w:bidi/>
        <w:spacing w:line="240" w:lineRule="auto"/>
        <w:jc w:val="both"/>
        <w:rPr>
          <w:rFonts w:asciiTheme="minorBidi" w:hAnsiTheme="minorBidi"/>
          <w:sz w:val="24"/>
          <w:szCs w:val="24"/>
        </w:rPr>
      </w:pPr>
      <w:r w:rsidRPr="00084A07">
        <w:rPr>
          <w:rFonts w:asciiTheme="minorBidi" w:hAnsiTheme="minorBidi"/>
          <w:sz w:val="24"/>
          <w:szCs w:val="24"/>
          <w:rtl/>
          <w:lang w:val="fr-FR"/>
        </w:rPr>
        <w:t xml:space="preserve">المعلومات المتعلقة بشروط </w:t>
      </w:r>
      <w:r w:rsidR="00290B29" w:rsidRPr="00084A07">
        <w:rPr>
          <w:rFonts w:asciiTheme="minorBidi" w:hAnsiTheme="minorBidi"/>
          <w:sz w:val="24"/>
          <w:szCs w:val="24"/>
          <w:rtl/>
          <w:lang w:val="fr-FR"/>
        </w:rPr>
        <w:t>الأهلية والإرشادات الخاصة ب</w:t>
      </w:r>
      <w:r w:rsidR="004A1760" w:rsidRPr="00084A07">
        <w:rPr>
          <w:rFonts w:asciiTheme="minorBidi" w:hAnsiTheme="minorBidi" w:hint="cs"/>
          <w:sz w:val="24"/>
          <w:szCs w:val="24"/>
          <w:rtl/>
          <w:lang w:val="fr-FR"/>
        </w:rPr>
        <w:t>إعداد و</w:t>
      </w:r>
      <w:r w:rsidR="00290B29" w:rsidRPr="00084A07">
        <w:rPr>
          <w:rFonts w:asciiTheme="minorBidi" w:hAnsiTheme="minorBidi"/>
          <w:sz w:val="24"/>
          <w:szCs w:val="24"/>
          <w:rtl/>
          <w:lang w:val="fr-FR"/>
        </w:rPr>
        <w:t xml:space="preserve">صياغة المقترحات والوثائق المطلوبة </w:t>
      </w:r>
      <w:r w:rsidR="004A1760" w:rsidRPr="00084A07">
        <w:rPr>
          <w:rFonts w:asciiTheme="minorBidi" w:hAnsiTheme="minorBidi" w:hint="cs"/>
          <w:sz w:val="24"/>
          <w:szCs w:val="24"/>
          <w:rtl/>
          <w:lang w:val="fr-FR"/>
        </w:rPr>
        <w:t>محددة و</w:t>
      </w:r>
      <w:r w:rsidR="00290B29" w:rsidRPr="00084A07">
        <w:rPr>
          <w:rFonts w:asciiTheme="minorBidi" w:hAnsiTheme="minorBidi"/>
          <w:sz w:val="24"/>
          <w:szCs w:val="24"/>
          <w:rtl/>
          <w:lang w:val="fr-FR"/>
        </w:rPr>
        <w:t xml:space="preserve">مذكورة في ملف دعوة تقديم المقترحات المتوفر على </w:t>
      </w:r>
      <w:r w:rsidR="008239F6" w:rsidRPr="00084A07">
        <w:rPr>
          <w:rFonts w:asciiTheme="minorBidi" w:hAnsiTheme="minorBidi" w:hint="cs"/>
          <w:sz w:val="24"/>
          <w:szCs w:val="24"/>
          <w:rtl/>
          <w:lang w:val="fr-FR"/>
        </w:rPr>
        <w:t>مستوى:</w:t>
      </w:r>
    </w:p>
    <w:p w14:paraId="257573FE" w14:textId="1CA0E51A" w:rsidR="00B307A8" w:rsidRPr="005A24CC" w:rsidRDefault="008C7F92" w:rsidP="00084A07">
      <w:pPr>
        <w:pStyle w:val="Paragraphedeliste"/>
        <w:numPr>
          <w:ilvl w:val="0"/>
          <w:numId w:val="1"/>
        </w:numPr>
        <w:tabs>
          <w:tab w:val="left" w:pos="567"/>
        </w:tabs>
        <w:bidi/>
        <w:spacing w:line="240" w:lineRule="auto"/>
        <w:jc w:val="both"/>
        <w:rPr>
          <w:rFonts w:asciiTheme="minorBidi" w:hAnsiTheme="minorBidi"/>
          <w:sz w:val="24"/>
          <w:szCs w:val="24"/>
        </w:rPr>
      </w:pPr>
      <w:r w:rsidRPr="00084A07">
        <w:rPr>
          <w:rFonts w:asciiTheme="minorBidi" w:hAnsiTheme="minorBidi"/>
          <w:sz w:val="24"/>
          <w:szCs w:val="24"/>
          <w:rtl/>
          <w:lang w:val="fr-FR"/>
        </w:rPr>
        <w:t xml:space="preserve">وحدة تنسيق </w:t>
      </w:r>
      <w:r w:rsidRPr="00084A07">
        <w:rPr>
          <w:rFonts w:asciiTheme="minorBidi" w:hAnsiTheme="minorBidi"/>
          <w:sz w:val="24"/>
          <w:szCs w:val="24"/>
          <w:rtl/>
        </w:rPr>
        <w:t xml:space="preserve">المشروع </w:t>
      </w:r>
      <w:r w:rsidR="006B39CB" w:rsidRPr="00084A07">
        <w:rPr>
          <w:rFonts w:asciiTheme="minorBidi" w:hAnsiTheme="minorBidi" w:hint="cs"/>
          <w:sz w:val="24"/>
          <w:szCs w:val="24"/>
          <w:rtl/>
        </w:rPr>
        <w:t>الجهوي</w:t>
      </w:r>
      <w:r w:rsidRPr="00084A07">
        <w:rPr>
          <w:rFonts w:asciiTheme="minorBidi" w:hAnsiTheme="minorBidi"/>
          <w:sz w:val="24"/>
          <w:szCs w:val="24"/>
          <w:rtl/>
        </w:rPr>
        <w:t xml:space="preserve"> لدعم النظام </w:t>
      </w:r>
      <w:r w:rsidR="006B39CB" w:rsidRPr="00084A07">
        <w:rPr>
          <w:rFonts w:asciiTheme="minorBidi" w:hAnsiTheme="minorBidi" w:hint="cs"/>
          <w:sz w:val="24"/>
          <w:szCs w:val="24"/>
          <w:rtl/>
        </w:rPr>
        <w:t>الرعوي</w:t>
      </w:r>
      <w:r w:rsidRPr="00084A07">
        <w:rPr>
          <w:rFonts w:asciiTheme="minorBidi" w:hAnsiTheme="minorBidi"/>
          <w:sz w:val="24"/>
          <w:szCs w:val="24"/>
          <w:rtl/>
        </w:rPr>
        <w:t xml:space="preserve"> في الساحل -موريتانيا المرحلة الثانية</w:t>
      </w:r>
      <w:r w:rsidRPr="00084A07">
        <w:rPr>
          <w:rFonts w:asciiTheme="minorBidi" w:hAnsiTheme="minorBidi"/>
          <w:sz w:val="24"/>
          <w:szCs w:val="24"/>
          <w:rtl/>
          <w:lang w:val="fr-FR"/>
        </w:rPr>
        <w:t xml:space="preserve"> في </w:t>
      </w:r>
      <w:r w:rsidR="008239F6" w:rsidRPr="00084A07">
        <w:rPr>
          <w:rFonts w:asciiTheme="minorBidi" w:hAnsiTheme="minorBidi" w:hint="cs"/>
          <w:sz w:val="24"/>
          <w:szCs w:val="24"/>
          <w:rtl/>
          <w:lang w:val="fr-FR"/>
        </w:rPr>
        <w:t>نواكشوط</w:t>
      </w:r>
    </w:p>
    <w:p w14:paraId="346C0020" w14:textId="18CC1DAE" w:rsidR="00F62804" w:rsidRPr="005A24CC" w:rsidRDefault="008C7F92" w:rsidP="00084A07">
      <w:pPr>
        <w:pStyle w:val="Paragraphedeliste"/>
        <w:numPr>
          <w:ilvl w:val="0"/>
          <w:numId w:val="1"/>
        </w:numPr>
        <w:tabs>
          <w:tab w:val="left" w:pos="567"/>
        </w:tabs>
        <w:bidi/>
        <w:spacing w:line="240" w:lineRule="auto"/>
        <w:jc w:val="both"/>
        <w:rPr>
          <w:rFonts w:asciiTheme="minorBidi" w:hAnsiTheme="minorBidi"/>
          <w:sz w:val="24"/>
          <w:szCs w:val="24"/>
        </w:rPr>
      </w:pPr>
      <w:r w:rsidRPr="00084A07">
        <w:rPr>
          <w:rFonts w:asciiTheme="minorBidi" w:hAnsiTheme="minorBidi"/>
          <w:sz w:val="24"/>
          <w:szCs w:val="24"/>
          <w:rtl/>
          <w:lang w:val="fr-FR"/>
        </w:rPr>
        <w:t>صفحة الفيس بوك الخاصة بالمشروع</w:t>
      </w:r>
      <w:r w:rsidRPr="00084A07">
        <w:rPr>
          <w:rFonts w:asciiTheme="minorBidi" w:hAnsiTheme="minorBidi"/>
          <w:sz w:val="24"/>
          <w:szCs w:val="24"/>
          <w:rtl/>
        </w:rPr>
        <w:t xml:space="preserve"> المشروع </w:t>
      </w:r>
      <w:r w:rsidR="005D2D58" w:rsidRPr="00084A07">
        <w:rPr>
          <w:rFonts w:asciiTheme="minorBidi" w:hAnsiTheme="minorBidi" w:hint="cs"/>
          <w:sz w:val="24"/>
          <w:szCs w:val="24"/>
          <w:rtl/>
        </w:rPr>
        <w:t>الجهوي</w:t>
      </w:r>
      <w:r w:rsidRPr="00084A07">
        <w:rPr>
          <w:rFonts w:asciiTheme="minorBidi" w:hAnsiTheme="minorBidi"/>
          <w:sz w:val="24"/>
          <w:szCs w:val="24"/>
          <w:rtl/>
        </w:rPr>
        <w:t xml:space="preserve"> لدعم النظام </w:t>
      </w:r>
      <w:r w:rsidR="005D2D58" w:rsidRPr="00084A07">
        <w:rPr>
          <w:rFonts w:asciiTheme="minorBidi" w:hAnsiTheme="minorBidi" w:hint="cs"/>
          <w:sz w:val="24"/>
          <w:szCs w:val="24"/>
          <w:rtl/>
        </w:rPr>
        <w:t>الرعوي</w:t>
      </w:r>
      <w:r w:rsidRPr="00084A07">
        <w:rPr>
          <w:rFonts w:asciiTheme="minorBidi" w:hAnsiTheme="minorBidi"/>
          <w:sz w:val="24"/>
          <w:szCs w:val="24"/>
          <w:rtl/>
        </w:rPr>
        <w:t xml:space="preserve"> في الساحل -موريتانيا المرحلة </w:t>
      </w:r>
      <w:r w:rsidR="00F91AF4" w:rsidRPr="00084A07">
        <w:rPr>
          <w:rFonts w:asciiTheme="minorBidi" w:hAnsiTheme="minorBidi" w:hint="cs"/>
          <w:sz w:val="24"/>
          <w:szCs w:val="24"/>
          <w:rtl/>
        </w:rPr>
        <w:t>الثانية:</w:t>
      </w:r>
      <w:r w:rsidR="007D7ED9" w:rsidRPr="005A24CC">
        <w:rPr>
          <w:rFonts w:asciiTheme="minorBidi" w:hAnsiTheme="minorBidi"/>
          <w:sz w:val="24"/>
          <w:szCs w:val="24"/>
        </w:rPr>
        <w:t xml:space="preserve"> </w:t>
      </w:r>
      <w:hyperlink r:id="rId6" w:history="1">
        <w:r w:rsidR="00F91AF4" w:rsidRPr="005A24CC">
          <w:rPr>
            <w:rStyle w:val="Lienhypertexte"/>
            <w:rFonts w:asciiTheme="minorBidi" w:hAnsiTheme="minorBidi"/>
            <w:color w:val="auto"/>
            <w:sz w:val="24"/>
            <w:szCs w:val="24"/>
          </w:rPr>
          <w:t>https://web.facebook.com/praps2mr</w:t>
        </w:r>
      </w:hyperlink>
    </w:p>
    <w:p w14:paraId="34A78121" w14:textId="108DFB3F" w:rsidR="00F91AF4" w:rsidRPr="00084A07" w:rsidRDefault="00F91AF4" w:rsidP="004D45EA">
      <w:pPr>
        <w:pStyle w:val="Paragraphedeliste"/>
        <w:tabs>
          <w:tab w:val="left" w:pos="567"/>
        </w:tabs>
        <w:bidi/>
        <w:spacing w:line="240" w:lineRule="auto"/>
        <w:jc w:val="both"/>
        <w:rPr>
          <w:rFonts w:asciiTheme="minorBidi" w:hAnsiTheme="minorBidi"/>
          <w:sz w:val="24"/>
          <w:szCs w:val="24"/>
          <w:highlight w:val="yellow"/>
          <w:lang w:val="fr-FR"/>
        </w:rPr>
      </w:pPr>
    </w:p>
    <w:p w14:paraId="2E4D9F06" w14:textId="6DD3C2AB" w:rsidR="00F62804" w:rsidRPr="00084A07" w:rsidRDefault="008C7F92" w:rsidP="00084A07">
      <w:pPr>
        <w:pStyle w:val="Paragraphedeliste"/>
        <w:numPr>
          <w:ilvl w:val="0"/>
          <w:numId w:val="1"/>
        </w:numPr>
        <w:tabs>
          <w:tab w:val="left" w:pos="567"/>
        </w:tabs>
        <w:bidi/>
        <w:spacing w:line="240" w:lineRule="auto"/>
        <w:jc w:val="both"/>
        <w:rPr>
          <w:rFonts w:asciiTheme="minorBidi" w:hAnsiTheme="minorBidi"/>
          <w:sz w:val="24"/>
          <w:szCs w:val="24"/>
          <w:lang w:val="fr-FR"/>
        </w:rPr>
      </w:pPr>
      <w:r w:rsidRPr="00084A07">
        <w:rPr>
          <w:rFonts w:asciiTheme="minorBidi" w:hAnsiTheme="minorBidi"/>
          <w:sz w:val="24"/>
          <w:szCs w:val="24"/>
          <w:rtl/>
          <w:lang w:val="fr-FR"/>
        </w:rPr>
        <w:t xml:space="preserve">المندوبيات الجهوية لوزارة التنمية الحيوانية </w:t>
      </w:r>
    </w:p>
    <w:p w14:paraId="72DA6306" w14:textId="3C370792" w:rsidR="00096F45" w:rsidRPr="00084A07" w:rsidRDefault="002616F7" w:rsidP="00084A07">
      <w:pPr>
        <w:pStyle w:val="Paragraphedeliste"/>
        <w:numPr>
          <w:ilvl w:val="0"/>
          <w:numId w:val="1"/>
        </w:numPr>
        <w:tabs>
          <w:tab w:val="left" w:pos="567"/>
        </w:tabs>
        <w:bidi/>
        <w:spacing w:line="240" w:lineRule="auto"/>
        <w:jc w:val="both"/>
        <w:rPr>
          <w:rFonts w:asciiTheme="minorBidi" w:hAnsiTheme="minorBidi"/>
          <w:sz w:val="24"/>
          <w:szCs w:val="24"/>
          <w:lang w:val="fr-FR"/>
        </w:rPr>
      </w:pPr>
      <w:r w:rsidRPr="00084A07">
        <w:rPr>
          <w:rFonts w:asciiTheme="minorBidi" w:hAnsiTheme="minorBidi"/>
          <w:sz w:val="24"/>
          <w:szCs w:val="24"/>
          <w:rtl/>
          <w:lang w:val="fr-FR"/>
        </w:rPr>
        <w:t xml:space="preserve">الممثليات الجهوية والوطنية </w:t>
      </w:r>
      <w:r w:rsidR="004A1886" w:rsidRPr="00084A07">
        <w:rPr>
          <w:rFonts w:asciiTheme="minorBidi" w:hAnsiTheme="minorBidi" w:hint="cs"/>
          <w:sz w:val="24"/>
          <w:szCs w:val="24"/>
          <w:rtl/>
          <w:lang w:val="fr-FR"/>
        </w:rPr>
        <w:t>للاتحادية</w:t>
      </w:r>
      <w:r w:rsidRPr="00084A07">
        <w:rPr>
          <w:rFonts w:asciiTheme="minorBidi" w:hAnsiTheme="minorBidi"/>
          <w:sz w:val="24"/>
          <w:szCs w:val="24"/>
          <w:rtl/>
          <w:lang w:val="fr-FR"/>
        </w:rPr>
        <w:t xml:space="preserve"> الوطنية للمنمين وللتجمع الوطني للرابطات الرعوية </w:t>
      </w:r>
      <w:r w:rsidR="004A1886" w:rsidRPr="00084A07">
        <w:rPr>
          <w:rFonts w:asciiTheme="minorBidi" w:hAnsiTheme="minorBidi" w:hint="cs"/>
          <w:sz w:val="24"/>
          <w:szCs w:val="24"/>
          <w:rtl/>
          <w:lang w:val="fr-FR"/>
        </w:rPr>
        <w:t xml:space="preserve">وجمعية </w:t>
      </w:r>
      <w:r w:rsidR="006B39CB" w:rsidRPr="00084A07">
        <w:rPr>
          <w:rFonts w:asciiTheme="minorBidi" w:hAnsiTheme="minorBidi" w:hint="cs"/>
          <w:sz w:val="24"/>
          <w:szCs w:val="24"/>
          <w:rtl/>
          <w:lang w:val="fr-FR"/>
        </w:rPr>
        <w:t>تعاونيات النساء</w:t>
      </w:r>
      <w:r w:rsidR="004A1886" w:rsidRPr="00084A07">
        <w:rPr>
          <w:rFonts w:asciiTheme="minorBidi" w:hAnsiTheme="minorBidi" w:hint="cs"/>
          <w:sz w:val="24"/>
          <w:szCs w:val="24"/>
          <w:rtl/>
          <w:lang w:val="fr-FR"/>
        </w:rPr>
        <w:t xml:space="preserve"> </w:t>
      </w:r>
      <w:proofErr w:type="spellStart"/>
      <w:r w:rsidR="004A1886" w:rsidRPr="00084A07">
        <w:rPr>
          <w:rFonts w:asciiTheme="minorBidi" w:hAnsiTheme="minorBidi" w:hint="cs"/>
          <w:sz w:val="24"/>
          <w:szCs w:val="24"/>
          <w:rtl/>
          <w:lang w:val="fr-FR"/>
        </w:rPr>
        <w:t>المنميات</w:t>
      </w:r>
      <w:proofErr w:type="spellEnd"/>
      <w:r w:rsidR="004A1886" w:rsidRPr="00084A07">
        <w:rPr>
          <w:rFonts w:asciiTheme="minorBidi" w:hAnsiTheme="minorBidi" w:hint="cs"/>
          <w:sz w:val="24"/>
          <w:szCs w:val="24"/>
          <w:rtl/>
          <w:lang w:val="fr-FR"/>
        </w:rPr>
        <w:t xml:space="preserve"> والرعويات /وشبكة </w:t>
      </w:r>
      <w:proofErr w:type="spellStart"/>
      <w:r w:rsidR="004A1886" w:rsidRPr="00084A07">
        <w:rPr>
          <w:rFonts w:asciiTheme="minorBidi" w:hAnsiTheme="minorBidi" w:hint="cs"/>
          <w:sz w:val="24"/>
          <w:szCs w:val="24"/>
          <w:rtl/>
          <w:lang w:val="fr-FR"/>
        </w:rPr>
        <w:t>بيلتالل</w:t>
      </w:r>
      <w:proofErr w:type="spellEnd"/>
      <w:r w:rsidR="004A1886" w:rsidRPr="00084A07">
        <w:rPr>
          <w:rFonts w:asciiTheme="minorBidi" w:hAnsiTheme="minorBidi" w:hint="cs"/>
          <w:sz w:val="24"/>
          <w:szCs w:val="24"/>
          <w:rtl/>
          <w:lang w:val="fr-FR"/>
        </w:rPr>
        <w:t xml:space="preserve"> </w:t>
      </w:r>
      <w:proofErr w:type="spellStart"/>
      <w:r w:rsidR="008239F6" w:rsidRPr="00084A07">
        <w:rPr>
          <w:rFonts w:asciiTheme="minorBidi" w:hAnsiTheme="minorBidi" w:hint="cs"/>
          <w:sz w:val="24"/>
          <w:szCs w:val="24"/>
          <w:rtl/>
          <w:lang w:val="fr-FR"/>
        </w:rPr>
        <w:t>ماروبىى</w:t>
      </w:r>
      <w:proofErr w:type="spellEnd"/>
      <w:r w:rsidR="008239F6" w:rsidRPr="00084A07">
        <w:rPr>
          <w:rFonts w:asciiTheme="minorBidi" w:hAnsiTheme="minorBidi" w:hint="cs"/>
          <w:sz w:val="24"/>
          <w:szCs w:val="24"/>
          <w:rtl/>
          <w:lang w:val="fr-FR"/>
        </w:rPr>
        <w:t xml:space="preserve"> وا</w:t>
      </w:r>
      <w:r w:rsidR="006B39CB" w:rsidRPr="00084A07">
        <w:rPr>
          <w:rFonts w:asciiTheme="minorBidi" w:hAnsiTheme="minorBidi" w:hint="cs"/>
          <w:sz w:val="24"/>
          <w:szCs w:val="24"/>
          <w:rtl/>
          <w:lang w:val="fr-FR"/>
        </w:rPr>
        <w:t xml:space="preserve">لتعاضدية </w:t>
      </w:r>
      <w:r w:rsidR="008239F6" w:rsidRPr="00084A07">
        <w:rPr>
          <w:rFonts w:asciiTheme="minorBidi" w:hAnsiTheme="minorBidi" w:hint="cs"/>
          <w:sz w:val="24"/>
          <w:szCs w:val="24"/>
          <w:rtl/>
          <w:lang w:val="fr-FR"/>
        </w:rPr>
        <w:t>الموريتانية</w:t>
      </w:r>
      <w:r w:rsidR="004A1886" w:rsidRPr="00084A07">
        <w:rPr>
          <w:rFonts w:asciiTheme="minorBidi" w:hAnsiTheme="minorBidi" w:hint="cs"/>
          <w:sz w:val="24"/>
          <w:szCs w:val="24"/>
          <w:rtl/>
          <w:lang w:val="fr-FR"/>
        </w:rPr>
        <w:t xml:space="preserve"> لترقية بيع </w:t>
      </w:r>
      <w:r w:rsidR="008239F6" w:rsidRPr="00084A07">
        <w:rPr>
          <w:rFonts w:asciiTheme="minorBidi" w:hAnsiTheme="minorBidi" w:hint="cs"/>
          <w:sz w:val="24"/>
          <w:szCs w:val="24"/>
          <w:rtl/>
          <w:lang w:val="fr-FR"/>
        </w:rPr>
        <w:t>المواشي والفيدرالية</w:t>
      </w:r>
      <w:r w:rsidR="004A1886" w:rsidRPr="00084A07">
        <w:rPr>
          <w:rFonts w:asciiTheme="minorBidi" w:hAnsiTheme="minorBidi" w:hint="cs"/>
          <w:sz w:val="24"/>
          <w:szCs w:val="24"/>
          <w:rtl/>
          <w:lang w:val="fr-FR"/>
        </w:rPr>
        <w:t xml:space="preserve"> الوطنية لتعاونيات </w:t>
      </w:r>
      <w:r w:rsidR="006B39CB" w:rsidRPr="00084A07">
        <w:rPr>
          <w:rFonts w:asciiTheme="minorBidi" w:hAnsiTheme="minorBidi" w:hint="cs"/>
          <w:sz w:val="24"/>
          <w:szCs w:val="24"/>
          <w:rtl/>
          <w:lang w:val="fr-FR"/>
        </w:rPr>
        <w:t>جزاري</w:t>
      </w:r>
      <w:r w:rsidR="004A1886" w:rsidRPr="00084A07">
        <w:rPr>
          <w:rFonts w:asciiTheme="minorBidi" w:hAnsiTheme="minorBidi" w:hint="cs"/>
          <w:sz w:val="24"/>
          <w:szCs w:val="24"/>
          <w:rtl/>
          <w:lang w:val="fr-FR"/>
        </w:rPr>
        <w:t xml:space="preserve"> </w:t>
      </w:r>
      <w:r w:rsidR="008239F6" w:rsidRPr="00084A07">
        <w:rPr>
          <w:rFonts w:asciiTheme="minorBidi" w:hAnsiTheme="minorBidi" w:hint="cs"/>
          <w:sz w:val="24"/>
          <w:szCs w:val="24"/>
          <w:rtl/>
          <w:lang w:val="fr-FR"/>
        </w:rPr>
        <w:t>موريتانيا ورابطة</w:t>
      </w:r>
      <w:r w:rsidR="004A1886" w:rsidRPr="00084A07">
        <w:rPr>
          <w:rFonts w:asciiTheme="minorBidi" w:hAnsiTheme="minorBidi" w:hint="cs"/>
          <w:sz w:val="24"/>
          <w:szCs w:val="24"/>
          <w:rtl/>
          <w:lang w:val="fr-FR"/>
        </w:rPr>
        <w:t xml:space="preserve"> </w:t>
      </w:r>
      <w:r w:rsidR="00F91AF4" w:rsidRPr="00084A07">
        <w:rPr>
          <w:rFonts w:asciiTheme="minorBidi" w:hAnsiTheme="minorBidi" w:hint="cs"/>
          <w:sz w:val="24"/>
          <w:szCs w:val="24"/>
          <w:rtl/>
          <w:lang w:val="fr-FR"/>
        </w:rPr>
        <w:t>محصلي وموردي</w:t>
      </w:r>
      <w:r w:rsidR="004A1886" w:rsidRPr="00084A07">
        <w:rPr>
          <w:rFonts w:asciiTheme="minorBidi" w:hAnsiTheme="minorBidi" w:hint="cs"/>
          <w:sz w:val="24"/>
          <w:szCs w:val="24"/>
          <w:rtl/>
          <w:lang w:val="fr-FR"/>
        </w:rPr>
        <w:t xml:space="preserve"> الجلود في </w:t>
      </w:r>
      <w:r w:rsidR="008239F6" w:rsidRPr="00084A07">
        <w:rPr>
          <w:rFonts w:asciiTheme="minorBidi" w:hAnsiTheme="minorBidi" w:hint="cs"/>
          <w:sz w:val="24"/>
          <w:szCs w:val="24"/>
          <w:rtl/>
          <w:lang w:val="fr-FR"/>
        </w:rPr>
        <w:t>موريتانيا،</w:t>
      </w:r>
      <w:r w:rsidR="00F62804" w:rsidRPr="00084A07">
        <w:rPr>
          <w:rFonts w:asciiTheme="minorBidi" w:hAnsiTheme="minorBidi"/>
          <w:sz w:val="24"/>
          <w:szCs w:val="24"/>
          <w:lang w:val="fr-FR"/>
        </w:rPr>
        <w:t xml:space="preserve"> </w:t>
      </w:r>
    </w:p>
    <w:p w14:paraId="3F15BFB6" w14:textId="52D19C4F" w:rsidR="00AB203E" w:rsidRPr="00084A07" w:rsidRDefault="002616F7" w:rsidP="00084A07">
      <w:pPr>
        <w:pStyle w:val="Paragraphedeliste"/>
        <w:numPr>
          <w:ilvl w:val="0"/>
          <w:numId w:val="1"/>
        </w:numPr>
        <w:tabs>
          <w:tab w:val="left" w:pos="567"/>
        </w:tabs>
        <w:bidi/>
        <w:spacing w:line="240" w:lineRule="auto"/>
        <w:jc w:val="both"/>
        <w:rPr>
          <w:rFonts w:asciiTheme="minorBidi" w:hAnsiTheme="minorBidi"/>
          <w:b/>
          <w:bCs/>
          <w:sz w:val="28"/>
          <w:szCs w:val="28"/>
          <w:lang w:val="fr-FR"/>
        </w:rPr>
      </w:pPr>
      <w:r w:rsidRPr="00084A07">
        <w:rPr>
          <w:rFonts w:asciiTheme="minorBidi" w:hAnsiTheme="minorBidi"/>
          <w:sz w:val="24"/>
          <w:szCs w:val="24"/>
          <w:rtl/>
          <w:lang w:val="fr-FR"/>
        </w:rPr>
        <w:t>والممثليات الجهوية ل</w:t>
      </w:r>
      <w:r w:rsidR="00F91AF4" w:rsidRPr="00084A07">
        <w:rPr>
          <w:rFonts w:asciiTheme="minorBidi" w:hAnsiTheme="minorBidi" w:hint="cs"/>
          <w:sz w:val="24"/>
          <w:szCs w:val="24"/>
          <w:rtl/>
          <w:lang w:val="fr-FR"/>
        </w:rPr>
        <w:t>ل</w:t>
      </w:r>
      <w:r w:rsidRPr="00084A07">
        <w:rPr>
          <w:rFonts w:asciiTheme="minorBidi" w:hAnsiTheme="minorBidi"/>
          <w:sz w:val="24"/>
          <w:szCs w:val="24"/>
          <w:rtl/>
          <w:lang w:val="fr-FR"/>
        </w:rPr>
        <w:t xml:space="preserve">منظمات </w:t>
      </w:r>
      <w:r w:rsidR="00F91AF4" w:rsidRPr="00084A07">
        <w:rPr>
          <w:rFonts w:asciiTheme="minorBidi" w:hAnsiTheme="minorBidi" w:hint="cs"/>
          <w:sz w:val="24"/>
          <w:szCs w:val="24"/>
          <w:rtl/>
          <w:lang w:val="fr-FR"/>
        </w:rPr>
        <w:t>ال</w:t>
      </w:r>
      <w:r w:rsidR="00F91AF4" w:rsidRPr="00084A07">
        <w:rPr>
          <w:rFonts w:asciiTheme="minorBidi" w:hAnsiTheme="minorBidi"/>
          <w:sz w:val="24"/>
          <w:szCs w:val="24"/>
          <w:rtl/>
          <w:lang w:val="fr-FR"/>
        </w:rPr>
        <w:t xml:space="preserve">غير حكومية </w:t>
      </w:r>
      <w:proofErr w:type="spellStart"/>
      <w:r w:rsidR="00F91AF4" w:rsidRPr="00084A07">
        <w:rPr>
          <w:rFonts w:asciiTheme="minorBidi" w:hAnsiTheme="minorBidi"/>
          <w:sz w:val="24"/>
          <w:szCs w:val="24"/>
          <w:rtl/>
          <w:lang w:val="fr-FR"/>
        </w:rPr>
        <w:t>ايكودف</w:t>
      </w:r>
      <w:proofErr w:type="spellEnd"/>
      <w:r w:rsidR="005A24CC">
        <w:rPr>
          <w:rFonts w:asciiTheme="minorBidi" w:hAnsiTheme="minorBidi"/>
          <w:sz w:val="24"/>
          <w:szCs w:val="24"/>
          <w:lang w:val="fr-FR"/>
        </w:rPr>
        <w:t xml:space="preserve"> (ECODEV) </w:t>
      </w:r>
      <w:r w:rsidR="00F91AF4" w:rsidRPr="00084A07">
        <w:rPr>
          <w:rFonts w:asciiTheme="minorBidi" w:hAnsiTheme="minorBidi" w:hint="cs"/>
          <w:sz w:val="24"/>
          <w:szCs w:val="24"/>
          <w:rtl/>
          <w:lang w:val="fr-FR"/>
        </w:rPr>
        <w:t>وكلوب</w:t>
      </w:r>
      <w:r w:rsidRPr="00084A07">
        <w:rPr>
          <w:rFonts w:asciiTheme="minorBidi" w:hAnsiTheme="minorBidi"/>
          <w:sz w:val="24"/>
          <w:szCs w:val="24"/>
          <w:rtl/>
          <w:lang w:val="fr-FR"/>
        </w:rPr>
        <w:t xml:space="preserve"> </w:t>
      </w:r>
      <w:r w:rsidR="005A24CC">
        <w:rPr>
          <w:rFonts w:asciiTheme="minorBidi" w:hAnsiTheme="minorBidi"/>
          <w:sz w:val="24"/>
          <w:szCs w:val="24"/>
          <w:lang w:val="fr-FR"/>
        </w:rPr>
        <w:t>(GLOBE)</w:t>
      </w:r>
    </w:p>
    <w:p w14:paraId="03A5CBFE" w14:textId="5841245D" w:rsidR="007E6BD8" w:rsidRPr="00084A07" w:rsidRDefault="00CA7FF7" w:rsidP="00084A07">
      <w:pPr>
        <w:tabs>
          <w:tab w:val="left" w:pos="567"/>
        </w:tabs>
        <w:bidi/>
        <w:spacing w:line="240" w:lineRule="auto"/>
        <w:ind w:left="360"/>
        <w:jc w:val="both"/>
        <w:rPr>
          <w:rFonts w:asciiTheme="minorBidi" w:hAnsiTheme="minorBidi"/>
          <w:sz w:val="24"/>
          <w:szCs w:val="24"/>
        </w:rPr>
      </w:pPr>
      <w:r w:rsidRPr="00084A07">
        <w:rPr>
          <w:rFonts w:asciiTheme="minorBidi" w:hAnsiTheme="minorBidi"/>
          <w:sz w:val="24"/>
          <w:szCs w:val="24"/>
          <w:rtl/>
        </w:rPr>
        <w:t>آخر</w:t>
      </w:r>
      <w:r w:rsidR="006B39CB" w:rsidRPr="00084A07">
        <w:rPr>
          <w:rFonts w:asciiTheme="minorBidi" w:hAnsiTheme="minorBidi" w:hint="cs"/>
          <w:sz w:val="24"/>
          <w:szCs w:val="24"/>
          <w:rtl/>
        </w:rPr>
        <w:t xml:space="preserve"> </w:t>
      </w:r>
      <w:r w:rsidRPr="00084A07">
        <w:rPr>
          <w:rFonts w:asciiTheme="minorBidi" w:hAnsiTheme="minorBidi"/>
          <w:sz w:val="24"/>
          <w:szCs w:val="24"/>
          <w:rtl/>
        </w:rPr>
        <w:t xml:space="preserve">أجل لتقديم </w:t>
      </w:r>
      <w:r w:rsidR="00F91AF4" w:rsidRPr="00084A07">
        <w:rPr>
          <w:rFonts w:asciiTheme="minorBidi" w:hAnsiTheme="minorBidi" w:hint="cs"/>
          <w:sz w:val="24"/>
          <w:szCs w:val="24"/>
          <w:rtl/>
        </w:rPr>
        <w:t xml:space="preserve">ملخصات </w:t>
      </w:r>
      <w:r w:rsidRPr="00084A07">
        <w:rPr>
          <w:rFonts w:asciiTheme="minorBidi" w:hAnsiTheme="minorBidi"/>
          <w:sz w:val="24"/>
          <w:szCs w:val="24"/>
          <w:rtl/>
        </w:rPr>
        <w:t xml:space="preserve">ملفات </w:t>
      </w:r>
      <w:r w:rsidR="00F91AF4" w:rsidRPr="00084A07">
        <w:rPr>
          <w:rFonts w:asciiTheme="minorBidi" w:hAnsiTheme="minorBidi" w:hint="cs"/>
          <w:sz w:val="24"/>
          <w:szCs w:val="24"/>
          <w:rtl/>
        </w:rPr>
        <w:t xml:space="preserve">المشاريع الصغيرة </w:t>
      </w:r>
      <w:r w:rsidRPr="00084A07">
        <w:rPr>
          <w:rFonts w:asciiTheme="minorBidi" w:hAnsiTheme="minorBidi"/>
          <w:sz w:val="24"/>
          <w:szCs w:val="24"/>
          <w:rtl/>
        </w:rPr>
        <w:t xml:space="preserve">هو يوم </w:t>
      </w:r>
      <w:r w:rsidR="00A23ECE" w:rsidRPr="00084A07">
        <w:rPr>
          <w:rFonts w:asciiTheme="minorBidi" w:hAnsiTheme="minorBidi"/>
          <w:sz w:val="24"/>
          <w:szCs w:val="24"/>
        </w:rPr>
        <w:t>14</w:t>
      </w:r>
      <w:r w:rsidRPr="00084A07">
        <w:rPr>
          <w:rFonts w:asciiTheme="minorBidi" w:hAnsiTheme="minorBidi"/>
          <w:sz w:val="24"/>
          <w:szCs w:val="24"/>
          <w:rtl/>
        </w:rPr>
        <w:t xml:space="preserve"> </w:t>
      </w:r>
      <w:r w:rsidR="00DD197B" w:rsidRPr="00084A07">
        <w:rPr>
          <w:rFonts w:asciiTheme="minorBidi" w:hAnsiTheme="minorBidi" w:hint="cs"/>
          <w:sz w:val="24"/>
          <w:szCs w:val="24"/>
          <w:rtl/>
        </w:rPr>
        <w:t>ابريل</w:t>
      </w:r>
      <w:r w:rsidRPr="00084A07">
        <w:rPr>
          <w:rFonts w:asciiTheme="minorBidi" w:hAnsiTheme="minorBidi"/>
          <w:sz w:val="24"/>
          <w:szCs w:val="24"/>
          <w:rtl/>
        </w:rPr>
        <w:t xml:space="preserve"> 202</w:t>
      </w:r>
      <w:r w:rsidR="00DD197B" w:rsidRPr="00084A07">
        <w:rPr>
          <w:rFonts w:asciiTheme="minorBidi" w:hAnsiTheme="minorBidi" w:hint="cs"/>
          <w:sz w:val="24"/>
          <w:szCs w:val="24"/>
          <w:rtl/>
        </w:rPr>
        <w:t>5</w:t>
      </w:r>
      <w:r w:rsidRPr="00084A07">
        <w:rPr>
          <w:rFonts w:asciiTheme="minorBidi" w:hAnsiTheme="minorBidi"/>
          <w:sz w:val="24"/>
          <w:szCs w:val="24"/>
          <w:rtl/>
        </w:rPr>
        <w:t xml:space="preserve"> </w:t>
      </w:r>
      <w:r w:rsidR="00DD197B" w:rsidRPr="00084A07">
        <w:rPr>
          <w:rFonts w:asciiTheme="minorBidi" w:hAnsiTheme="minorBidi" w:hint="cs"/>
          <w:sz w:val="24"/>
          <w:szCs w:val="24"/>
          <w:rtl/>
        </w:rPr>
        <w:t>ع</w:t>
      </w:r>
      <w:r w:rsidRPr="00084A07">
        <w:rPr>
          <w:rFonts w:asciiTheme="minorBidi" w:hAnsiTheme="minorBidi"/>
          <w:sz w:val="24"/>
          <w:szCs w:val="24"/>
          <w:rtl/>
        </w:rPr>
        <w:t>لى تمام الساعة الثالثة بعد الظهر بالتو</w:t>
      </w:r>
      <w:r w:rsidR="008239F6" w:rsidRPr="00084A07">
        <w:rPr>
          <w:rFonts w:asciiTheme="minorBidi" w:hAnsiTheme="minorBidi" w:hint="cs"/>
          <w:sz w:val="24"/>
          <w:szCs w:val="24"/>
          <w:rtl/>
        </w:rPr>
        <w:t>ق</w:t>
      </w:r>
      <w:r w:rsidRPr="00084A07">
        <w:rPr>
          <w:rFonts w:asciiTheme="minorBidi" w:hAnsiTheme="minorBidi"/>
          <w:sz w:val="24"/>
          <w:szCs w:val="24"/>
          <w:rtl/>
        </w:rPr>
        <w:t xml:space="preserve">يت </w:t>
      </w:r>
      <w:r w:rsidR="008239F6" w:rsidRPr="00084A07">
        <w:rPr>
          <w:rFonts w:asciiTheme="minorBidi" w:hAnsiTheme="minorBidi" w:hint="cs"/>
          <w:sz w:val="24"/>
          <w:szCs w:val="24"/>
          <w:rtl/>
        </w:rPr>
        <w:t>العالمي</w:t>
      </w:r>
      <w:r w:rsidRPr="00084A07">
        <w:rPr>
          <w:rFonts w:asciiTheme="minorBidi" w:hAnsiTheme="minorBidi"/>
          <w:sz w:val="24"/>
          <w:szCs w:val="24"/>
          <w:rtl/>
        </w:rPr>
        <w:t xml:space="preserve"> الموحد </w:t>
      </w:r>
      <w:r w:rsidR="008239F6" w:rsidRPr="00084A07">
        <w:rPr>
          <w:rFonts w:asciiTheme="minorBidi" w:hAnsiTheme="minorBidi" w:hint="cs"/>
          <w:sz w:val="24"/>
          <w:szCs w:val="24"/>
          <w:rtl/>
        </w:rPr>
        <w:t>وأي</w:t>
      </w:r>
      <w:r w:rsidRPr="00084A07">
        <w:rPr>
          <w:rFonts w:asciiTheme="minorBidi" w:hAnsiTheme="minorBidi"/>
          <w:sz w:val="24"/>
          <w:szCs w:val="24"/>
          <w:rtl/>
        </w:rPr>
        <w:t xml:space="preserve"> </w:t>
      </w:r>
      <w:r w:rsidR="00F91AF4" w:rsidRPr="00084A07">
        <w:rPr>
          <w:rFonts w:asciiTheme="minorBidi" w:hAnsiTheme="minorBidi" w:hint="cs"/>
          <w:sz w:val="24"/>
          <w:szCs w:val="24"/>
          <w:rtl/>
        </w:rPr>
        <w:t xml:space="preserve">تقديم يصل الى المشروع </w:t>
      </w:r>
      <w:r w:rsidRPr="00084A07">
        <w:rPr>
          <w:rFonts w:asciiTheme="minorBidi" w:hAnsiTheme="minorBidi"/>
          <w:sz w:val="24"/>
          <w:szCs w:val="24"/>
          <w:rtl/>
        </w:rPr>
        <w:t xml:space="preserve">بعد التاريخ المشار اليه أعلاه لن </w:t>
      </w:r>
      <w:r w:rsidR="00F91AF4" w:rsidRPr="00084A07">
        <w:rPr>
          <w:rFonts w:asciiTheme="minorBidi" w:hAnsiTheme="minorBidi" w:hint="cs"/>
          <w:sz w:val="24"/>
          <w:szCs w:val="24"/>
          <w:rtl/>
        </w:rPr>
        <w:t xml:space="preserve">يعتمد ولن </w:t>
      </w:r>
      <w:r w:rsidRPr="00084A07">
        <w:rPr>
          <w:rFonts w:asciiTheme="minorBidi" w:hAnsiTheme="minorBidi"/>
          <w:sz w:val="24"/>
          <w:szCs w:val="24"/>
          <w:rtl/>
        </w:rPr>
        <w:t>يأخذ في الحسبان</w:t>
      </w:r>
      <w:r w:rsidR="007E6BD8" w:rsidRPr="00084A07">
        <w:rPr>
          <w:rFonts w:asciiTheme="minorBidi" w:hAnsiTheme="minorBidi"/>
          <w:sz w:val="24"/>
          <w:szCs w:val="24"/>
          <w:lang w:val="fr-FR"/>
        </w:rPr>
        <w:t>.</w:t>
      </w:r>
    </w:p>
    <w:p w14:paraId="6B7AEAE8" w14:textId="77777777" w:rsidR="003D3C56" w:rsidRPr="00084A07" w:rsidRDefault="003D3C56" w:rsidP="00084A07">
      <w:pPr>
        <w:tabs>
          <w:tab w:val="left" w:pos="567"/>
        </w:tabs>
        <w:bidi/>
        <w:spacing w:line="240" w:lineRule="auto"/>
        <w:jc w:val="center"/>
        <w:rPr>
          <w:rFonts w:asciiTheme="minorBidi" w:hAnsiTheme="minorBidi"/>
          <w:b/>
          <w:bCs/>
          <w:noProof/>
          <w:sz w:val="28"/>
          <w:szCs w:val="28"/>
          <w:lang w:val="fr-FR"/>
        </w:rPr>
      </w:pPr>
    </w:p>
    <w:p w14:paraId="4D5AB57D" w14:textId="643C6F71" w:rsidR="00CA7FF7" w:rsidRPr="00084A07" w:rsidRDefault="006B39CB" w:rsidP="00084A07">
      <w:pPr>
        <w:tabs>
          <w:tab w:val="left" w:pos="567"/>
        </w:tabs>
        <w:bidi/>
        <w:spacing w:line="240" w:lineRule="auto"/>
        <w:jc w:val="center"/>
        <w:rPr>
          <w:rFonts w:asciiTheme="minorBidi" w:hAnsiTheme="minorBidi"/>
          <w:b/>
          <w:bCs/>
          <w:sz w:val="24"/>
          <w:szCs w:val="24"/>
          <w:rtl/>
          <w:lang w:val="fr-FR"/>
        </w:rPr>
      </w:pPr>
      <w:r w:rsidRPr="00084A07">
        <w:rPr>
          <w:rFonts w:asciiTheme="minorBidi" w:hAnsiTheme="minorBidi"/>
          <w:b/>
          <w:bCs/>
          <w:noProof/>
          <w:sz w:val="28"/>
          <w:szCs w:val="28"/>
          <w:rtl/>
          <w:lang w:val="fr-FR"/>
        </w:rPr>
        <w:tab/>
      </w:r>
      <w:r w:rsidRPr="00084A07">
        <w:rPr>
          <w:rFonts w:asciiTheme="minorBidi" w:hAnsiTheme="minorBidi"/>
          <w:b/>
          <w:bCs/>
          <w:noProof/>
          <w:sz w:val="28"/>
          <w:szCs w:val="28"/>
          <w:rtl/>
          <w:lang w:val="fr-FR"/>
        </w:rPr>
        <w:tab/>
      </w:r>
      <w:r w:rsidRPr="00084A07">
        <w:rPr>
          <w:rFonts w:asciiTheme="minorBidi" w:hAnsiTheme="minorBidi"/>
          <w:b/>
          <w:bCs/>
          <w:noProof/>
          <w:sz w:val="28"/>
          <w:szCs w:val="28"/>
          <w:rtl/>
          <w:lang w:val="fr-FR"/>
        </w:rPr>
        <w:tab/>
      </w:r>
      <w:r w:rsidRPr="00084A07">
        <w:rPr>
          <w:rFonts w:asciiTheme="minorBidi" w:hAnsiTheme="minorBidi"/>
          <w:b/>
          <w:bCs/>
          <w:noProof/>
          <w:sz w:val="28"/>
          <w:szCs w:val="28"/>
          <w:rtl/>
          <w:lang w:val="fr-FR"/>
        </w:rPr>
        <w:tab/>
      </w:r>
      <w:r w:rsidR="00CA7FF7" w:rsidRPr="00084A07">
        <w:rPr>
          <w:rFonts w:asciiTheme="minorBidi" w:hAnsiTheme="minorBidi"/>
          <w:b/>
          <w:bCs/>
          <w:noProof/>
          <w:sz w:val="28"/>
          <w:szCs w:val="28"/>
          <w:rtl/>
          <w:lang w:val="fr-FR"/>
        </w:rPr>
        <w:t xml:space="preserve">منسق </w:t>
      </w:r>
      <w:r w:rsidR="00CA7FF7" w:rsidRPr="00084A07">
        <w:rPr>
          <w:rFonts w:asciiTheme="minorBidi" w:hAnsiTheme="minorBidi"/>
          <w:b/>
          <w:bCs/>
          <w:sz w:val="24"/>
          <w:szCs w:val="24"/>
          <w:rtl/>
        </w:rPr>
        <w:t>المشروع</w:t>
      </w:r>
      <w:r w:rsidR="00B374C2" w:rsidRPr="00084A07">
        <w:rPr>
          <w:rFonts w:asciiTheme="minorBidi" w:hAnsiTheme="minorBidi" w:hint="cs"/>
          <w:b/>
          <w:bCs/>
          <w:sz w:val="24"/>
          <w:szCs w:val="24"/>
          <w:rtl/>
        </w:rPr>
        <w:t xml:space="preserve"> بالنيابة</w:t>
      </w:r>
      <w:r w:rsidR="00CA7FF7" w:rsidRPr="00084A07">
        <w:rPr>
          <w:rFonts w:asciiTheme="minorBidi" w:hAnsiTheme="minorBidi"/>
          <w:b/>
          <w:bCs/>
          <w:sz w:val="24"/>
          <w:szCs w:val="24"/>
          <w:rtl/>
        </w:rPr>
        <w:t xml:space="preserve"> </w:t>
      </w:r>
    </w:p>
    <w:p w14:paraId="3CFFA3C9" w14:textId="3E670C21" w:rsidR="00DB5706" w:rsidRPr="00084A07" w:rsidRDefault="00F91AF4" w:rsidP="00084A07">
      <w:pPr>
        <w:tabs>
          <w:tab w:val="left" w:pos="567"/>
        </w:tabs>
        <w:bidi/>
        <w:spacing w:line="240" w:lineRule="auto"/>
        <w:jc w:val="center"/>
        <w:rPr>
          <w:rFonts w:asciiTheme="minorBidi" w:hAnsiTheme="minorBidi"/>
          <w:b/>
          <w:bCs/>
          <w:noProof/>
          <w:sz w:val="28"/>
          <w:szCs w:val="28"/>
          <w:lang w:val="fr-FR"/>
        </w:rPr>
      </w:pPr>
      <w:r w:rsidRPr="00084A07">
        <w:rPr>
          <w:rFonts w:asciiTheme="minorBidi" w:hAnsiTheme="minorBidi"/>
          <w:b/>
          <w:bCs/>
          <w:sz w:val="28"/>
          <w:szCs w:val="28"/>
          <w:rtl/>
          <w:lang w:val="fr-FR"/>
        </w:rPr>
        <w:tab/>
      </w:r>
      <w:r w:rsidRPr="00084A07">
        <w:rPr>
          <w:rFonts w:asciiTheme="minorBidi" w:hAnsiTheme="minorBidi"/>
          <w:b/>
          <w:bCs/>
          <w:sz w:val="28"/>
          <w:szCs w:val="28"/>
          <w:rtl/>
          <w:lang w:val="fr-FR"/>
        </w:rPr>
        <w:tab/>
      </w:r>
      <w:r w:rsidRPr="00084A07">
        <w:rPr>
          <w:rFonts w:asciiTheme="minorBidi" w:hAnsiTheme="minorBidi"/>
          <w:b/>
          <w:bCs/>
          <w:sz w:val="28"/>
          <w:szCs w:val="28"/>
          <w:rtl/>
          <w:lang w:val="fr-FR"/>
        </w:rPr>
        <w:tab/>
      </w:r>
      <w:r w:rsidRPr="00084A07">
        <w:rPr>
          <w:rFonts w:asciiTheme="minorBidi" w:hAnsiTheme="minorBidi"/>
          <w:b/>
          <w:bCs/>
          <w:sz w:val="28"/>
          <w:szCs w:val="28"/>
          <w:rtl/>
          <w:lang w:val="fr-FR"/>
        </w:rPr>
        <w:tab/>
      </w:r>
      <w:r w:rsidR="00CA7FF7" w:rsidRPr="00084A07">
        <w:rPr>
          <w:rFonts w:asciiTheme="minorBidi" w:hAnsiTheme="minorBidi"/>
          <w:b/>
          <w:bCs/>
          <w:sz w:val="28"/>
          <w:szCs w:val="28"/>
          <w:rtl/>
          <w:lang w:val="fr-FR"/>
        </w:rPr>
        <w:t xml:space="preserve">الدكتور </w:t>
      </w:r>
      <w:r w:rsidR="00B374C2" w:rsidRPr="00084A07">
        <w:rPr>
          <w:rFonts w:asciiTheme="minorBidi" w:hAnsiTheme="minorBidi" w:hint="cs"/>
          <w:b/>
          <w:bCs/>
          <w:sz w:val="28"/>
          <w:szCs w:val="28"/>
          <w:rtl/>
          <w:lang w:val="fr-FR"/>
        </w:rPr>
        <w:t>أ</w:t>
      </w:r>
      <w:r w:rsidR="00736009" w:rsidRPr="00084A07">
        <w:rPr>
          <w:rFonts w:asciiTheme="minorBidi" w:hAnsiTheme="minorBidi" w:hint="cs"/>
          <w:b/>
          <w:bCs/>
          <w:sz w:val="28"/>
          <w:szCs w:val="28"/>
          <w:rtl/>
          <w:lang w:val="fr-FR"/>
        </w:rPr>
        <w:t>حمد بزيد المامي</w:t>
      </w:r>
    </w:p>
    <w:p w14:paraId="06675DC2" w14:textId="468493F9" w:rsidR="00F07BA6" w:rsidRDefault="00F07BA6" w:rsidP="007E6BD8">
      <w:pPr>
        <w:tabs>
          <w:tab w:val="left" w:pos="567"/>
        </w:tabs>
        <w:jc w:val="center"/>
        <w:rPr>
          <w:rFonts w:ascii="Andalus" w:hAnsi="Andalus" w:cs="Andalus"/>
          <w:b/>
          <w:bCs/>
          <w:noProof/>
          <w:sz w:val="28"/>
          <w:szCs w:val="28"/>
          <w:lang w:val="fr-FR"/>
        </w:rPr>
      </w:pPr>
    </w:p>
    <w:p w14:paraId="672D8FA5" w14:textId="59ECA520" w:rsidR="00F07BA6" w:rsidRDefault="00F07BA6" w:rsidP="007E6BD8">
      <w:pPr>
        <w:tabs>
          <w:tab w:val="left" w:pos="567"/>
        </w:tabs>
        <w:jc w:val="center"/>
        <w:rPr>
          <w:rFonts w:ascii="Andalus" w:hAnsi="Andalus" w:cs="Andalus"/>
          <w:b/>
          <w:bCs/>
          <w:noProof/>
          <w:sz w:val="28"/>
          <w:szCs w:val="28"/>
          <w:lang w:val="fr-FR"/>
        </w:rPr>
      </w:pPr>
    </w:p>
    <w:p w14:paraId="7CA98D9F" w14:textId="77777777" w:rsidR="00F07BA6" w:rsidRDefault="00F07BA6" w:rsidP="00F07BA6">
      <w:r w:rsidRPr="00E84C56">
        <w:rPr>
          <w:noProof/>
          <w:lang w:val="fr-FR" w:eastAsia="fr-FR"/>
        </w:rPr>
        <w:lastRenderedPageBreak/>
        <w:drawing>
          <wp:inline distT="0" distB="0" distL="0" distR="0" wp14:anchorId="77BE0AB9" wp14:editId="50AE6646">
            <wp:extent cx="5652770" cy="1171575"/>
            <wp:effectExtent l="0" t="0" r="5080" b="9525"/>
            <wp:docPr id="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52770" cy="11715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FAAFFA1" w14:textId="77777777" w:rsidR="00F07BA6" w:rsidRDefault="00F07BA6" w:rsidP="00F07BA6"/>
    <w:p w14:paraId="2E1D8880" w14:textId="77777777" w:rsidR="00F07BA6" w:rsidRPr="004C335C" w:rsidRDefault="00F07BA6" w:rsidP="00F07BA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240"/>
        <w:jc w:val="center"/>
        <w:rPr>
          <w:rFonts w:ascii="Andalus" w:hAnsi="Andalus" w:cs="Andalus"/>
          <w:b/>
          <w:bCs/>
          <w:sz w:val="32"/>
          <w:szCs w:val="32"/>
          <w:lang w:val="fr-FR"/>
        </w:rPr>
      </w:pPr>
      <w:r w:rsidRPr="004C335C">
        <w:rPr>
          <w:rFonts w:ascii="Andalus" w:hAnsi="Andalus" w:cs="Andalus"/>
          <w:b/>
          <w:bCs/>
          <w:sz w:val="28"/>
          <w:szCs w:val="28"/>
          <w:lang w:val="fr-FR"/>
        </w:rPr>
        <w:t xml:space="preserve">Avis d’Appel à Proposition de sous projets (AAP) des chaines de valeurs du bétail à couts partagés « Matching Grant » </w:t>
      </w:r>
      <w:r>
        <w:rPr>
          <w:rFonts w:ascii="Andalus" w:hAnsi="Andalus" w:cs="Andalus"/>
          <w:b/>
          <w:bCs/>
          <w:sz w:val="28"/>
          <w:szCs w:val="28"/>
          <w:lang w:val="fr-FR"/>
        </w:rPr>
        <w:t xml:space="preserve">dans </w:t>
      </w:r>
      <w:r w:rsidRPr="004C335C">
        <w:rPr>
          <w:rFonts w:ascii="Andalus" w:hAnsi="Andalus" w:cs="Andalus"/>
          <w:b/>
          <w:bCs/>
          <w:sz w:val="28"/>
          <w:szCs w:val="28"/>
          <w:lang w:val="fr-FR"/>
        </w:rPr>
        <w:t xml:space="preserve">le </w:t>
      </w:r>
      <w:r>
        <w:rPr>
          <w:rFonts w:ascii="Andalus" w:hAnsi="Andalus" w:cs="Andalus"/>
          <w:b/>
          <w:bCs/>
          <w:sz w:val="28"/>
          <w:szCs w:val="28"/>
          <w:lang w:val="fr-FR"/>
        </w:rPr>
        <w:t xml:space="preserve">cadre du </w:t>
      </w:r>
      <w:r w:rsidRPr="004C335C">
        <w:rPr>
          <w:rFonts w:ascii="Andalus" w:hAnsi="Andalus" w:cs="Andalus"/>
          <w:b/>
          <w:bCs/>
          <w:sz w:val="28"/>
          <w:szCs w:val="28"/>
          <w:lang w:val="fr-FR"/>
        </w:rPr>
        <w:t>PRAPS-2-MR</w:t>
      </w:r>
      <w:r w:rsidRPr="004C335C">
        <w:rPr>
          <w:rFonts w:ascii="Andalus" w:hAnsi="Andalus" w:cs="Andalus"/>
          <w:b/>
          <w:bCs/>
          <w:sz w:val="32"/>
          <w:szCs w:val="32"/>
          <w:lang w:val="fr-FR"/>
        </w:rPr>
        <w:t xml:space="preserve"> </w:t>
      </w:r>
    </w:p>
    <w:p w14:paraId="3E0A5524" w14:textId="7132FC3E" w:rsidR="00F07BA6" w:rsidRPr="00AB203E" w:rsidRDefault="00F07BA6" w:rsidP="00F07BA6">
      <w:pPr>
        <w:tabs>
          <w:tab w:val="left" w:pos="0"/>
        </w:tabs>
        <w:spacing w:before="240" w:line="240" w:lineRule="auto"/>
        <w:jc w:val="both"/>
        <w:rPr>
          <w:rFonts w:ascii="Andalus" w:hAnsi="Andalus" w:cs="Andalus"/>
          <w:sz w:val="24"/>
          <w:szCs w:val="24"/>
          <w:lang w:val="fr-FR"/>
        </w:rPr>
      </w:pPr>
      <w:r w:rsidRPr="00AB203E">
        <w:rPr>
          <w:rFonts w:ascii="Andalus" w:hAnsi="Andalus" w:cs="Andalus"/>
          <w:sz w:val="24"/>
          <w:szCs w:val="24"/>
          <w:lang w:val="fr-FR"/>
        </w:rPr>
        <w:t>Dans le cadre de la mise en œuvre de la composante 3.1 « Développement de la chaine de valeur et financement des sous-projets », le</w:t>
      </w:r>
      <w:r>
        <w:rPr>
          <w:rFonts w:ascii="Andalus" w:hAnsi="Andalus" w:cs="Andalus"/>
          <w:sz w:val="24"/>
          <w:szCs w:val="24"/>
          <w:lang w:val="fr-FR"/>
        </w:rPr>
        <w:t xml:space="preserve"> Ministère de l’Elevage à travers le</w:t>
      </w:r>
      <w:r w:rsidRPr="00AB203E">
        <w:rPr>
          <w:rFonts w:ascii="Andalus" w:hAnsi="Andalus" w:cs="Andalus"/>
          <w:sz w:val="24"/>
          <w:szCs w:val="24"/>
          <w:lang w:val="fr-FR"/>
        </w:rPr>
        <w:t xml:space="preserve"> Projet Régional d’Appui au Pastoralisme au Sahel (PRAPS-2-MR) lance un appel à propositions de sous projets </w:t>
      </w:r>
      <w:r>
        <w:rPr>
          <w:rFonts w:ascii="Andalus" w:hAnsi="Andalus" w:cs="Andalus"/>
          <w:sz w:val="24"/>
          <w:szCs w:val="24"/>
          <w:lang w:val="fr-FR"/>
        </w:rPr>
        <w:t>innovants d</w:t>
      </w:r>
      <w:r w:rsidRPr="00AB203E">
        <w:rPr>
          <w:rFonts w:ascii="Andalus" w:hAnsi="Andalus" w:cs="Andalus"/>
          <w:sz w:val="24"/>
          <w:szCs w:val="24"/>
          <w:lang w:val="fr-FR"/>
        </w:rPr>
        <w:t xml:space="preserve">es chaines de valeurs </w:t>
      </w:r>
      <w:r>
        <w:rPr>
          <w:rFonts w:ascii="Andalus" w:hAnsi="Andalus" w:cs="Andalus"/>
          <w:sz w:val="24"/>
          <w:szCs w:val="24"/>
          <w:lang w:val="fr-FR"/>
        </w:rPr>
        <w:t xml:space="preserve">du bétail </w:t>
      </w:r>
      <w:r w:rsidRPr="00AB203E">
        <w:rPr>
          <w:rFonts w:ascii="Andalus" w:hAnsi="Andalus" w:cs="Andalus"/>
          <w:sz w:val="24"/>
          <w:szCs w:val="24"/>
          <w:lang w:val="fr-FR"/>
        </w:rPr>
        <w:t xml:space="preserve">à financer par le </w:t>
      </w:r>
      <w:r>
        <w:rPr>
          <w:rFonts w:ascii="Andalus" w:hAnsi="Andalus" w:cs="Andalus"/>
          <w:sz w:val="24"/>
          <w:szCs w:val="24"/>
          <w:lang w:val="fr-FR"/>
        </w:rPr>
        <w:t>Projet</w:t>
      </w:r>
      <w:r w:rsidRPr="00AB203E">
        <w:rPr>
          <w:rFonts w:ascii="Andalus" w:hAnsi="Andalus" w:cs="Andalus"/>
          <w:sz w:val="24"/>
          <w:szCs w:val="24"/>
          <w:lang w:val="fr-FR"/>
        </w:rPr>
        <w:t xml:space="preserve"> en 202</w:t>
      </w:r>
      <w:r w:rsidR="00B176C3">
        <w:rPr>
          <w:rFonts w:ascii="Andalus" w:hAnsi="Andalus" w:cs="Andalus"/>
          <w:sz w:val="24"/>
          <w:szCs w:val="24"/>
          <w:lang w:val="fr-FR"/>
        </w:rPr>
        <w:t>5</w:t>
      </w:r>
      <w:r>
        <w:rPr>
          <w:rFonts w:ascii="Andalus" w:hAnsi="Andalus" w:cs="Andalus"/>
          <w:sz w:val="24"/>
          <w:szCs w:val="24"/>
          <w:lang w:val="fr-FR"/>
        </w:rPr>
        <w:t>.</w:t>
      </w:r>
    </w:p>
    <w:p w14:paraId="2D711A39" w14:textId="77777777" w:rsidR="00F07BA6" w:rsidRPr="00AB203E" w:rsidRDefault="00F07BA6" w:rsidP="00F07BA6">
      <w:pPr>
        <w:tabs>
          <w:tab w:val="left" w:pos="567"/>
        </w:tabs>
        <w:spacing w:line="240" w:lineRule="auto"/>
        <w:jc w:val="both"/>
        <w:rPr>
          <w:rFonts w:ascii="Andalus" w:hAnsi="Andalus" w:cs="Andalus"/>
          <w:sz w:val="24"/>
          <w:szCs w:val="24"/>
          <w:lang w:val="fr-FR"/>
        </w:rPr>
      </w:pPr>
      <w:r w:rsidRPr="00AB203E">
        <w:rPr>
          <w:rFonts w:ascii="Andalus" w:hAnsi="Andalus" w:cs="Andalus"/>
          <w:sz w:val="24"/>
          <w:szCs w:val="24"/>
          <w:lang w:val="fr-FR"/>
        </w:rPr>
        <w:t>L</w:t>
      </w:r>
      <w:r>
        <w:rPr>
          <w:rFonts w:ascii="Andalus" w:hAnsi="Andalus" w:cs="Andalus"/>
          <w:sz w:val="24"/>
          <w:szCs w:val="24"/>
          <w:lang w:val="fr-FR"/>
        </w:rPr>
        <w:t xml:space="preserve">a </w:t>
      </w:r>
      <w:r w:rsidRPr="003A190C">
        <w:rPr>
          <w:rFonts w:ascii="Andalus" w:hAnsi="Andalus" w:cs="Andalus"/>
          <w:sz w:val="24"/>
          <w:szCs w:val="24"/>
          <w:lang w:val="fr-FR"/>
        </w:rPr>
        <w:t>subvention</w:t>
      </w:r>
      <w:r w:rsidRPr="003A190C">
        <w:rPr>
          <w:rFonts w:ascii="Andalus" w:hAnsi="Andalus" w:cs="Andalus"/>
          <w:color w:val="FF0000"/>
          <w:sz w:val="24"/>
          <w:szCs w:val="24"/>
          <w:lang w:val="fr-FR"/>
        </w:rPr>
        <w:t xml:space="preserve"> </w:t>
      </w:r>
      <w:r w:rsidRPr="003A190C">
        <w:rPr>
          <w:rFonts w:ascii="Andalus" w:hAnsi="Andalus" w:cs="Andalus"/>
          <w:sz w:val="24"/>
          <w:szCs w:val="24"/>
          <w:lang w:val="fr-FR"/>
        </w:rPr>
        <w:t>sera accordée</w:t>
      </w:r>
      <w:r w:rsidRPr="00AB203E">
        <w:rPr>
          <w:rFonts w:ascii="Andalus" w:hAnsi="Andalus" w:cs="Andalus"/>
          <w:sz w:val="24"/>
          <w:szCs w:val="24"/>
          <w:lang w:val="fr-FR"/>
        </w:rPr>
        <w:t xml:space="preserve"> aux </w:t>
      </w:r>
      <w:r>
        <w:rPr>
          <w:rFonts w:ascii="Andalus" w:hAnsi="Andalus" w:cs="Andalus"/>
          <w:sz w:val="24"/>
          <w:szCs w:val="24"/>
          <w:lang w:val="fr-FR"/>
        </w:rPr>
        <w:t>s</w:t>
      </w:r>
      <w:r w:rsidRPr="00AB203E">
        <w:rPr>
          <w:rFonts w:ascii="Andalus" w:hAnsi="Andalus" w:cs="Andalus"/>
          <w:sz w:val="24"/>
          <w:szCs w:val="24"/>
          <w:lang w:val="fr-FR"/>
        </w:rPr>
        <w:t>ous projets innovants ayant des impacts positifs palpables</w:t>
      </w:r>
      <w:r>
        <w:rPr>
          <w:rFonts w:ascii="Andalus" w:hAnsi="Andalus" w:cs="Andalus"/>
          <w:sz w:val="24"/>
          <w:szCs w:val="24"/>
          <w:lang w:val="fr-FR"/>
        </w:rPr>
        <w:t xml:space="preserve"> </w:t>
      </w:r>
      <w:r w:rsidRPr="00AB203E">
        <w:rPr>
          <w:rFonts w:ascii="Andalus" w:hAnsi="Andalus" w:cs="Andalus"/>
          <w:sz w:val="24"/>
          <w:szCs w:val="24"/>
          <w:lang w:val="fr-FR"/>
        </w:rPr>
        <w:t xml:space="preserve">sur les bénéficiaires cibles dans </w:t>
      </w:r>
      <w:r>
        <w:rPr>
          <w:rFonts w:ascii="Andalus" w:hAnsi="Andalus" w:cs="Andalus"/>
          <w:sz w:val="24"/>
          <w:szCs w:val="24"/>
          <w:lang w:val="fr-FR"/>
        </w:rPr>
        <w:t xml:space="preserve">la </w:t>
      </w:r>
      <w:r w:rsidRPr="00AB203E">
        <w:rPr>
          <w:rFonts w:ascii="Andalus" w:hAnsi="Andalus" w:cs="Andalus"/>
          <w:sz w:val="24"/>
          <w:szCs w:val="24"/>
          <w:lang w:val="fr-FR"/>
        </w:rPr>
        <w:t>zone d’intervention du PRPAS et donnant la priorité aux femmes et aux jeunes</w:t>
      </w:r>
      <w:r>
        <w:rPr>
          <w:rFonts w:ascii="Andalus" w:hAnsi="Andalus" w:cs="Andalus"/>
          <w:sz w:val="24"/>
          <w:szCs w:val="24"/>
          <w:lang w:val="fr-FR"/>
        </w:rPr>
        <w:t xml:space="preserve"> </w:t>
      </w:r>
      <w:r w:rsidRPr="00AB203E">
        <w:rPr>
          <w:rFonts w:ascii="Andalus" w:hAnsi="Andalus" w:cs="Andalus"/>
          <w:sz w:val="24"/>
          <w:szCs w:val="24"/>
          <w:lang w:val="fr-FR"/>
        </w:rPr>
        <w:t>acti</w:t>
      </w:r>
      <w:r>
        <w:rPr>
          <w:rFonts w:ascii="Andalus" w:hAnsi="Andalus" w:cs="Andalus"/>
          <w:sz w:val="24"/>
          <w:szCs w:val="24"/>
          <w:lang w:val="fr-FR"/>
        </w:rPr>
        <w:t>f</w:t>
      </w:r>
      <w:r w:rsidRPr="00AB203E">
        <w:rPr>
          <w:rFonts w:ascii="Andalus" w:hAnsi="Andalus" w:cs="Andalus"/>
          <w:sz w:val="24"/>
          <w:szCs w:val="24"/>
          <w:lang w:val="fr-FR"/>
        </w:rPr>
        <w:t>s dans les activités pastorales</w:t>
      </w:r>
      <w:r>
        <w:rPr>
          <w:rFonts w:ascii="Andalus" w:hAnsi="Andalus" w:cs="Andalus"/>
          <w:sz w:val="24"/>
          <w:szCs w:val="24"/>
          <w:lang w:val="fr-FR"/>
        </w:rPr>
        <w:t>.</w:t>
      </w:r>
    </w:p>
    <w:p w14:paraId="6707D5DF" w14:textId="77777777" w:rsidR="00F07BA6" w:rsidRPr="00AB203E" w:rsidRDefault="00F07BA6" w:rsidP="00F07BA6">
      <w:pPr>
        <w:tabs>
          <w:tab w:val="left" w:pos="567"/>
        </w:tabs>
        <w:spacing w:line="240" w:lineRule="auto"/>
        <w:jc w:val="both"/>
        <w:rPr>
          <w:rFonts w:ascii="Andalus" w:hAnsi="Andalus" w:cs="Andalus"/>
          <w:sz w:val="24"/>
          <w:szCs w:val="24"/>
          <w:lang w:val="fr-FR"/>
        </w:rPr>
      </w:pPr>
      <w:r w:rsidRPr="00AB203E">
        <w:rPr>
          <w:rFonts w:ascii="Andalus" w:hAnsi="Andalus" w:cs="Andalus"/>
          <w:sz w:val="24"/>
          <w:szCs w:val="24"/>
          <w:lang w:val="fr-FR"/>
        </w:rPr>
        <w:t xml:space="preserve">Les informations concernant les conditions d’éligibilités, les instructions pour la formulation des propositions ainsi que les documents à fournir, sont précisés dans le dossier d’appel à Proposition </w:t>
      </w:r>
      <w:r>
        <w:rPr>
          <w:rFonts w:ascii="Andalus" w:hAnsi="Andalus" w:cs="Andalus"/>
          <w:sz w:val="24"/>
          <w:szCs w:val="24"/>
          <w:lang w:val="fr-FR"/>
        </w:rPr>
        <w:t xml:space="preserve">(AAP) </w:t>
      </w:r>
      <w:r w:rsidRPr="00AB203E">
        <w:rPr>
          <w:rFonts w:ascii="Andalus" w:hAnsi="Andalus" w:cs="Andalus"/>
          <w:sz w:val="24"/>
          <w:szCs w:val="24"/>
          <w:lang w:val="fr-FR"/>
        </w:rPr>
        <w:t>disponible au niveau de</w:t>
      </w:r>
      <w:r>
        <w:rPr>
          <w:rFonts w:ascii="Andalus" w:hAnsi="Andalus" w:cs="Andalus"/>
          <w:sz w:val="24"/>
          <w:szCs w:val="24"/>
          <w:lang w:val="fr-FR"/>
        </w:rPr>
        <w:t> :</w:t>
      </w:r>
    </w:p>
    <w:p w14:paraId="32A4ABB2" w14:textId="77777777" w:rsidR="00F07BA6" w:rsidRDefault="00F07BA6" w:rsidP="00F07BA6">
      <w:pPr>
        <w:pStyle w:val="Paragraphedeliste"/>
        <w:numPr>
          <w:ilvl w:val="0"/>
          <w:numId w:val="1"/>
        </w:numPr>
        <w:tabs>
          <w:tab w:val="left" w:pos="567"/>
        </w:tabs>
        <w:spacing w:line="240" w:lineRule="auto"/>
        <w:jc w:val="both"/>
        <w:rPr>
          <w:rFonts w:ascii="Andalus" w:hAnsi="Andalus" w:cs="Andalus"/>
          <w:sz w:val="24"/>
          <w:szCs w:val="24"/>
          <w:lang w:val="fr-FR"/>
        </w:rPr>
      </w:pPr>
      <w:r>
        <w:rPr>
          <w:rFonts w:ascii="Andalus" w:hAnsi="Andalus" w:cs="Andalus"/>
          <w:sz w:val="24"/>
          <w:szCs w:val="24"/>
          <w:lang w:val="fr-FR"/>
        </w:rPr>
        <w:t>L</w:t>
      </w:r>
      <w:r w:rsidRPr="003A190C">
        <w:rPr>
          <w:rFonts w:ascii="Andalus" w:hAnsi="Andalus" w:cs="Andalus"/>
          <w:sz w:val="24"/>
          <w:szCs w:val="24"/>
          <w:lang w:val="fr-FR"/>
        </w:rPr>
        <w:t xml:space="preserve">’UCP du PRAPS 2-MR </w:t>
      </w:r>
      <w:r>
        <w:rPr>
          <w:rFonts w:ascii="Andalus" w:hAnsi="Andalus" w:cs="Andalus"/>
          <w:sz w:val="24"/>
          <w:szCs w:val="24"/>
          <w:lang w:val="fr-FR"/>
        </w:rPr>
        <w:t>à Nouakchott</w:t>
      </w:r>
    </w:p>
    <w:p w14:paraId="725BA3C7" w14:textId="77777777" w:rsidR="00F07BA6" w:rsidRPr="008F7CE2" w:rsidRDefault="00F07BA6" w:rsidP="00F07BA6">
      <w:pPr>
        <w:pStyle w:val="Paragraphedeliste"/>
        <w:numPr>
          <w:ilvl w:val="0"/>
          <w:numId w:val="1"/>
        </w:numPr>
        <w:tabs>
          <w:tab w:val="left" w:pos="567"/>
        </w:tabs>
        <w:spacing w:line="240" w:lineRule="auto"/>
        <w:jc w:val="both"/>
        <w:rPr>
          <w:rFonts w:ascii="Andalus" w:hAnsi="Andalus" w:cs="Andalus"/>
          <w:sz w:val="24"/>
          <w:szCs w:val="24"/>
          <w:lang w:val="fr-FR"/>
        </w:rPr>
      </w:pPr>
      <w:r>
        <w:rPr>
          <w:rFonts w:ascii="Andalus" w:hAnsi="Andalus" w:cs="Andalus"/>
          <w:sz w:val="24"/>
          <w:szCs w:val="24"/>
          <w:lang w:val="fr-FR"/>
        </w:rPr>
        <w:t>La P</w:t>
      </w:r>
      <w:r w:rsidRPr="003A190C">
        <w:rPr>
          <w:rFonts w:ascii="Andalus" w:hAnsi="Andalus" w:cs="Andalus"/>
          <w:sz w:val="24"/>
          <w:szCs w:val="24"/>
          <w:lang w:val="fr-FR"/>
        </w:rPr>
        <w:t>age Facebook </w:t>
      </w:r>
      <w:r>
        <w:rPr>
          <w:rFonts w:ascii="Andalus" w:hAnsi="Andalus" w:cs="Andalus"/>
          <w:sz w:val="24"/>
          <w:szCs w:val="24"/>
          <w:lang w:val="fr-FR"/>
        </w:rPr>
        <w:t>du PRAPS-2-MR</w:t>
      </w:r>
      <w:r w:rsidRPr="007D7ED9">
        <w:rPr>
          <w:rFonts w:ascii="Andalus" w:hAnsi="Andalus" w:cs="Andalus"/>
          <w:sz w:val="24"/>
          <w:szCs w:val="24"/>
          <w:lang w:val="fr-FR"/>
        </w:rPr>
        <w:t xml:space="preserve"> </w:t>
      </w:r>
      <w:r w:rsidRPr="003A190C">
        <w:rPr>
          <w:rFonts w:ascii="Andalus" w:hAnsi="Andalus" w:cs="Andalus"/>
          <w:sz w:val="24"/>
          <w:szCs w:val="24"/>
          <w:lang w:val="fr-FR"/>
        </w:rPr>
        <w:t xml:space="preserve">: </w:t>
      </w:r>
      <w:hyperlink r:id="rId7" w:history="1">
        <w:r w:rsidRPr="003A190C">
          <w:rPr>
            <w:rStyle w:val="Lienhypertexte"/>
            <w:rFonts w:ascii="Andalus" w:hAnsi="Andalus" w:cs="Andalus"/>
            <w:sz w:val="24"/>
            <w:szCs w:val="24"/>
            <w:lang w:val="fr-FR"/>
          </w:rPr>
          <w:t>https://web.facebook.com/praps2mr</w:t>
        </w:r>
      </w:hyperlink>
    </w:p>
    <w:p w14:paraId="40A6FA83" w14:textId="77777777" w:rsidR="00F07BA6" w:rsidRPr="003A190C" w:rsidRDefault="00F07BA6" w:rsidP="00F07BA6">
      <w:pPr>
        <w:pStyle w:val="Paragraphedeliste"/>
        <w:numPr>
          <w:ilvl w:val="0"/>
          <w:numId w:val="1"/>
        </w:numPr>
        <w:tabs>
          <w:tab w:val="left" w:pos="567"/>
        </w:tabs>
        <w:spacing w:line="240" w:lineRule="auto"/>
        <w:jc w:val="both"/>
        <w:rPr>
          <w:rFonts w:ascii="Andalus" w:hAnsi="Andalus" w:cs="Andalus"/>
          <w:sz w:val="24"/>
          <w:szCs w:val="24"/>
          <w:lang w:val="fr-FR"/>
        </w:rPr>
      </w:pPr>
      <w:r>
        <w:rPr>
          <w:rFonts w:ascii="Andalus" w:hAnsi="Andalus" w:cs="Andalus"/>
          <w:sz w:val="24"/>
          <w:szCs w:val="24"/>
          <w:lang w:val="fr-FR"/>
        </w:rPr>
        <w:t>Les D</w:t>
      </w:r>
      <w:r w:rsidRPr="003A190C">
        <w:rPr>
          <w:rFonts w:ascii="Andalus" w:hAnsi="Andalus" w:cs="Andalus"/>
          <w:sz w:val="24"/>
          <w:szCs w:val="24"/>
          <w:lang w:val="fr-FR"/>
        </w:rPr>
        <w:t>élégations régionales du Ministère de l’Elevage</w:t>
      </w:r>
    </w:p>
    <w:p w14:paraId="60E538BF" w14:textId="77777777" w:rsidR="00F07BA6" w:rsidRPr="003A190C" w:rsidRDefault="00F07BA6" w:rsidP="00F07BA6">
      <w:pPr>
        <w:pStyle w:val="Paragraphedeliste"/>
        <w:numPr>
          <w:ilvl w:val="0"/>
          <w:numId w:val="1"/>
        </w:numPr>
        <w:tabs>
          <w:tab w:val="left" w:pos="567"/>
        </w:tabs>
        <w:spacing w:line="240" w:lineRule="auto"/>
        <w:jc w:val="both"/>
        <w:rPr>
          <w:rFonts w:ascii="Andalus" w:hAnsi="Andalus" w:cs="Andalus"/>
          <w:sz w:val="24"/>
          <w:szCs w:val="24"/>
          <w:lang w:val="fr-FR"/>
        </w:rPr>
      </w:pPr>
      <w:r>
        <w:rPr>
          <w:rFonts w:ascii="Andalus" w:hAnsi="Andalus" w:cs="Andalus"/>
          <w:sz w:val="24"/>
          <w:szCs w:val="24"/>
          <w:lang w:val="fr-FR"/>
        </w:rPr>
        <w:t xml:space="preserve">Les </w:t>
      </w:r>
      <w:r w:rsidRPr="003A190C">
        <w:rPr>
          <w:rFonts w:ascii="Andalus" w:hAnsi="Andalus" w:cs="Andalus"/>
          <w:sz w:val="24"/>
          <w:szCs w:val="24"/>
          <w:lang w:val="fr-FR"/>
        </w:rPr>
        <w:t>Représentations</w:t>
      </w:r>
      <w:r>
        <w:rPr>
          <w:rFonts w:ascii="Andalus" w:hAnsi="Andalus" w:cs="Andalus"/>
          <w:sz w:val="24"/>
          <w:szCs w:val="24"/>
          <w:lang w:val="fr-FR"/>
        </w:rPr>
        <w:t xml:space="preserve"> nationales et régionales</w:t>
      </w:r>
      <w:r w:rsidRPr="003A190C">
        <w:rPr>
          <w:rFonts w:ascii="Andalus" w:hAnsi="Andalus" w:cs="Andalus"/>
          <w:sz w:val="24"/>
          <w:szCs w:val="24"/>
          <w:lang w:val="fr-FR"/>
        </w:rPr>
        <w:t xml:space="preserve"> de la FNE, du GNAP, l’ACFEP/RBM, FMPVB, </w:t>
      </w:r>
      <w:r>
        <w:rPr>
          <w:rFonts w:ascii="Andalus" w:hAnsi="Andalus" w:cs="Andalus"/>
          <w:sz w:val="24"/>
          <w:szCs w:val="24"/>
          <w:lang w:val="fr-FR"/>
        </w:rPr>
        <w:t>FN</w:t>
      </w:r>
      <w:r w:rsidRPr="003A190C">
        <w:rPr>
          <w:rFonts w:ascii="Andalus" w:hAnsi="Andalus" w:cs="Andalus"/>
          <w:sz w:val="24"/>
          <w:szCs w:val="24"/>
          <w:lang w:val="fr-FR"/>
        </w:rPr>
        <w:t>CB</w:t>
      </w:r>
      <w:r>
        <w:rPr>
          <w:rFonts w:ascii="Andalus" w:hAnsi="Andalus" w:cs="Andalus"/>
          <w:sz w:val="24"/>
          <w:szCs w:val="24"/>
          <w:lang w:val="fr-FR"/>
        </w:rPr>
        <w:t>M</w:t>
      </w:r>
      <w:r w:rsidRPr="003A190C">
        <w:rPr>
          <w:rFonts w:ascii="Andalus" w:hAnsi="Andalus" w:cs="Andalus"/>
          <w:sz w:val="24"/>
          <w:szCs w:val="24"/>
          <w:lang w:val="fr-FR"/>
        </w:rPr>
        <w:t>, ACPPCM</w:t>
      </w:r>
    </w:p>
    <w:p w14:paraId="54BEEA53" w14:textId="77777777" w:rsidR="00F07BA6" w:rsidRPr="00FC7E7D" w:rsidRDefault="00F07BA6" w:rsidP="00F07BA6">
      <w:pPr>
        <w:pStyle w:val="Paragraphedeliste"/>
        <w:numPr>
          <w:ilvl w:val="0"/>
          <w:numId w:val="1"/>
        </w:numPr>
        <w:tabs>
          <w:tab w:val="left" w:pos="567"/>
        </w:tabs>
        <w:spacing w:line="240" w:lineRule="auto"/>
        <w:jc w:val="both"/>
        <w:rPr>
          <w:rFonts w:ascii="Andalus" w:hAnsi="Andalus" w:cs="Andalus"/>
          <w:b/>
          <w:bCs/>
          <w:sz w:val="28"/>
          <w:szCs w:val="28"/>
          <w:lang w:val="fr-FR"/>
        </w:rPr>
      </w:pPr>
      <w:r>
        <w:rPr>
          <w:rFonts w:ascii="Andalus" w:hAnsi="Andalus" w:cs="Andalus"/>
          <w:sz w:val="24"/>
          <w:szCs w:val="24"/>
          <w:lang w:val="fr-FR"/>
        </w:rPr>
        <w:t xml:space="preserve">Les </w:t>
      </w:r>
      <w:r w:rsidRPr="003A190C">
        <w:rPr>
          <w:rFonts w:ascii="Andalus" w:hAnsi="Andalus" w:cs="Andalus"/>
          <w:sz w:val="24"/>
          <w:szCs w:val="24"/>
          <w:lang w:val="fr-FR"/>
        </w:rPr>
        <w:t>Représentation des ONG ECODEV et GLOBE</w:t>
      </w:r>
    </w:p>
    <w:p w14:paraId="3B30646B" w14:textId="35C6BA60" w:rsidR="00F07BA6" w:rsidRPr="007E6BD8" w:rsidRDefault="00F07BA6" w:rsidP="00F07BA6">
      <w:pPr>
        <w:tabs>
          <w:tab w:val="left" w:pos="567"/>
        </w:tabs>
        <w:spacing w:line="240" w:lineRule="auto"/>
        <w:jc w:val="both"/>
        <w:rPr>
          <w:rFonts w:ascii="Andalus" w:hAnsi="Andalus" w:cs="Andalus"/>
          <w:sz w:val="24"/>
          <w:szCs w:val="24"/>
          <w:lang w:val="fr-FR"/>
        </w:rPr>
      </w:pPr>
      <w:r w:rsidRPr="005A24CC">
        <w:rPr>
          <w:rFonts w:ascii="Andalus" w:hAnsi="Andalus" w:cs="Andalus"/>
          <w:b/>
          <w:bCs/>
          <w:sz w:val="24"/>
          <w:szCs w:val="24"/>
          <w:lang w:val="fr-FR"/>
        </w:rPr>
        <w:t>La</w:t>
      </w:r>
      <w:r w:rsidRPr="007E6BD8">
        <w:rPr>
          <w:rFonts w:ascii="Andalus" w:hAnsi="Andalus" w:cs="Andalus"/>
          <w:sz w:val="24"/>
          <w:szCs w:val="24"/>
          <w:lang w:val="fr-FR"/>
        </w:rPr>
        <w:t xml:space="preserve"> </w:t>
      </w:r>
      <w:r w:rsidRPr="007E6BD8">
        <w:rPr>
          <w:rFonts w:ascii="Andalus" w:hAnsi="Andalus" w:cs="Andalus"/>
          <w:b/>
          <w:bCs/>
          <w:sz w:val="24"/>
          <w:szCs w:val="24"/>
          <w:u w:val="single"/>
          <w:lang w:val="fr-FR"/>
        </w:rPr>
        <w:t>date limite de soumission</w:t>
      </w:r>
      <w:r w:rsidRPr="007E6BD8">
        <w:rPr>
          <w:rFonts w:ascii="Andalus" w:hAnsi="Andalus" w:cs="Andalus"/>
          <w:sz w:val="24"/>
          <w:szCs w:val="24"/>
          <w:lang w:val="fr-FR"/>
        </w:rPr>
        <w:t xml:space="preserve"> des dossiers APS des sous projets </w:t>
      </w:r>
      <w:r w:rsidRPr="00FC7E7D">
        <w:rPr>
          <w:rFonts w:ascii="Andalus" w:hAnsi="Andalus" w:cs="Andalus"/>
          <w:sz w:val="24"/>
          <w:szCs w:val="24"/>
          <w:lang w:val="fr-FR"/>
        </w:rPr>
        <w:t>est fixée au</w:t>
      </w:r>
      <w:r w:rsidRPr="007E6BD8">
        <w:rPr>
          <w:rFonts w:ascii="Andalus" w:hAnsi="Andalus" w:cs="Andalus"/>
          <w:b/>
          <w:bCs/>
          <w:sz w:val="28"/>
          <w:szCs w:val="28"/>
          <w:u w:val="single"/>
          <w:lang w:val="fr-FR"/>
        </w:rPr>
        <w:t xml:space="preserve"> </w:t>
      </w:r>
      <w:r w:rsidR="00610B56">
        <w:rPr>
          <w:rFonts w:ascii="Andalus" w:hAnsi="Andalus" w:cs="Andalus"/>
          <w:b/>
          <w:bCs/>
          <w:sz w:val="28"/>
          <w:szCs w:val="28"/>
          <w:u w:val="single"/>
          <w:lang w:val="fr-FR"/>
        </w:rPr>
        <w:t>14</w:t>
      </w:r>
      <w:r w:rsidRPr="007E6BD8">
        <w:rPr>
          <w:rFonts w:ascii="Andalus" w:hAnsi="Andalus" w:cs="Andalus"/>
          <w:b/>
          <w:bCs/>
          <w:sz w:val="28"/>
          <w:szCs w:val="28"/>
          <w:u w:val="single"/>
          <w:lang w:val="fr-FR"/>
        </w:rPr>
        <w:t>/</w:t>
      </w:r>
      <w:r w:rsidR="00610B56">
        <w:rPr>
          <w:rFonts w:ascii="Andalus" w:hAnsi="Andalus" w:cs="Andalus"/>
          <w:b/>
          <w:bCs/>
          <w:sz w:val="28"/>
          <w:szCs w:val="28"/>
          <w:u w:val="single"/>
          <w:lang w:val="fr-FR"/>
        </w:rPr>
        <w:t>03</w:t>
      </w:r>
      <w:r w:rsidRPr="007E6BD8">
        <w:rPr>
          <w:rFonts w:ascii="Andalus" w:hAnsi="Andalus" w:cs="Andalus"/>
          <w:b/>
          <w:bCs/>
          <w:sz w:val="28"/>
          <w:szCs w:val="28"/>
          <w:u w:val="single"/>
          <w:lang w:val="fr-FR"/>
        </w:rPr>
        <w:t>/202</w:t>
      </w:r>
      <w:r w:rsidR="00610B56">
        <w:rPr>
          <w:rFonts w:ascii="Andalus" w:hAnsi="Andalus" w:cs="Andalus"/>
          <w:b/>
          <w:bCs/>
          <w:sz w:val="28"/>
          <w:szCs w:val="28"/>
          <w:u w:val="single"/>
          <w:lang w:val="fr-FR"/>
        </w:rPr>
        <w:t>5</w:t>
      </w:r>
      <w:r w:rsidRPr="007E6BD8">
        <w:rPr>
          <w:rFonts w:ascii="Andalus" w:hAnsi="Andalus" w:cs="Andalus"/>
          <w:b/>
          <w:bCs/>
          <w:sz w:val="28"/>
          <w:szCs w:val="28"/>
          <w:u w:val="single"/>
          <w:lang w:val="fr-FR"/>
        </w:rPr>
        <w:t xml:space="preserve"> à 1</w:t>
      </w:r>
      <w:r>
        <w:rPr>
          <w:rFonts w:ascii="Andalus" w:hAnsi="Andalus" w:cs="Andalus"/>
          <w:b/>
          <w:bCs/>
          <w:sz w:val="28"/>
          <w:szCs w:val="28"/>
          <w:u w:val="single"/>
          <w:lang w:val="fr-FR"/>
        </w:rPr>
        <w:t>5</w:t>
      </w:r>
      <w:r w:rsidRPr="007E6BD8">
        <w:rPr>
          <w:rFonts w:ascii="Andalus" w:hAnsi="Andalus" w:cs="Andalus"/>
          <w:b/>
          <w:bCs/>
          <w:sz w:val="28"/>
          <w:szCs w:val="28"/>
          <w:u w:val="single"/>
          <w:lang w:val="fr-FR"/>
        </w:rPr>
        <w:t xml:space="preserve"> heures </w:t>
      </w:r>
      <w:r w:rsidR="005A24CC">
        <w:rPr>
          <w:rFonts w:ascii="Andalus" w:hAnsi="Andalus" w:cs="Andalus"/>
          <w:b/>
          <w:bCs/>
          <w:sz w:val="28"/>
          <w:szCs w:val="28"/>
          <w:u w:val="single"/>
          <w:lang w:val="fr-FR"/>
        </w:rPr>
        <w:t>TU</w:t>
      </w:r>
      <w:r w:rsidRPr="007E6BD8">
        <w:rPr>
          <w:rFonts w:ascii="Andalus" w:hAnsi="Andalus" w:cs="Andalus"/>
          <w:b/>
          <w:bCs/>
          <w:sz w:val="28"/>
          <w:szCs w:val="28"/>
          <w:u w:val="single"/>
          <w:lang w:val="fr-FR"/>
        </w:rPr>
        <w:t>.</w:t>
      </w:r>
    </w:p>
    <w:p w14:paraId="4A8936C9" w14:textId="77777777" w:rsidR="00F07BA6" w:rsidRPr="007E6BD8" w:rsidRDefault="00F07BA6" w:rsidP="00F07BA6">
      <w:pPr>
        <w:tabs>
          <w:tab w:val="left" w:pos="567"/>
        </w:tabs>
        <w:spacing w:line="240" w:lineRule="auto"/>
        <w:jc w:val="both"/>
        <w:rPr>
          <w:rFonts w:ascii="Andalus" w:hAnsi="Andalus" w:cs="Andalus"/>
          <w:sz w:val="24"/>
          <w:szCs w:val="24"/>
          <w:lang w:val="fr-FR"/>
        </w:rPr>
      </w:pPr>
      <w:r w:rsidRPr="007E6BD8">
        <w:rPr>
          <w:rFonts w:ascii="Andalus" w:hAnsi="Andalus" w:cs="Andalus"/>
          <w:sz w:val="24"/>
          <w:szCs w:val="24"/>
          <w:lang w:val="fr-FR"/>
        </w:rPr>
        <w:t xml:space="preserve">Toute soumission de sous projets parvenue après la date et l’heure limites indiquées ci-dessus </w:t>
      </w:r>
      <w:r>
        <w:rPr>
          <w:rFonts w:ascii="Andalus" w:hAnsi="Andalus" w:cs="Andalus"/>
          <w:sz w:val="24"/>
          <w:szCs w:val="24"/>
          <w:lang w:val="fr-FR"/>
        </w:rPr>
        <w:t>ne sera pas pris en compte</w:t>
      </w:r>
      <w:r w:rsidRPr="007E6BD8">
        <w:rPr>
          <w:rFonts w:ascii="Andalus" w:hAnsi="Andalus" w:cs="Andalus"/>
          <w:sz w:val="24"/>
          <w:szCs w:val="24"/>
          <w:lang w:val="fr-FR"/>
        </w:rPr>
        <w:t>.</w:t>
      </w:r>
    </w:p>
    <w:p w14:paraId="770549A9" w14:textId="5D60AE39" w:rsidR="00F07BA6" w:rsidRDefault="00F07BA6" w:rsidP="00F07BA6">
      <w:pPr>
        <w:tabs>
          <w:tab w:val="left" w:pos="567"/>
        </w:tabs>
        <w:spacing w:line="240" w:lineRule="auto"/>
        <w:jc w:val="center"/>
        <w:rPr>
          <w:rFonts w:ascii="Andalus" w:hAnsi="Andalus" w:cs="Andalus"/>
          <w:b/>
          <w:bCs/>
          <w:noProof/>
          <w:sz w:val="28"/>
          <w:szCs w:val="28"/>
          <w:lang w:val="fr-FR"/>
        </w:rPr>
      </w:pPr>
      <w:r>
        <w:rPr>
          <w:rFonts w:ascii="Andalus" w:hAnsi="Andalus" w:cs="Andalus"/>
          <w:b/>
          <w:bCs/>
          <w:noProof/>
          <w:sz w:val="28"/>
          <w:szCs w:val="28"/>
          <w:lang w:val="fr-FR"/>
        </w:rPr>
        <w:t>Le Coordonnateur</w:t>
      </w:r>
      <w:r w:rsidR="00610B56">
        <w:rPr>
          <w:rFonts w:ascii="Andalus" w:hAnsi="Andalus" w:cs="Andalus"/>
          <w:b/>
          <w:bCs/>
          <w:noProof/>
          <w:sz w:val="28"/>
          <w:szCs w:val="28"/>
          <w:lang w:val="fr-FR"/>
        </w:rPr>
        <w:t xml:space="preserve"> PI</w:t>
      </w:r>
      <w:r>
        <w:rPr>
          <w:rFonts w:ascii="Andalus" w:hAnsi="Andalus" w:cs="Andalus"/>
          <w:b/>
          <w:bCs/>
          <w:noProof/>
          <w:sz w:val="28"/>
          <w:szCs w:val="28"/>
          <w:lang w:val="fr-FR"/>
        </w:rPr>
        <w:t xml:space="preserve"> du PRAPS 2-MR</w:t>
      </w:r>
    </w:p>
    <w:p w14:paraId="6687A3F3" w14:textId="294EC27C" w:rsidR="00F07BA6" w:rsidRPr="00D300AB" w:rsidRDefault="00610B56" w:rsidP="007E6BD8">
      <w:pPr>
        <w:tabs>
          <w:tab w:val="left" w:pos="567"/>
        </w:tabs>
        <w:jc w:val="center"/>
        <w:rPr>
          <w:rFonts w:ascii="Andalus" w:hAnsi="Andalus" w:cs="Andalus"/>
          <w:b/>
          <w:bCs/>
          <w:noProof/>
          <w:sz w:val="28"/>
          <w:szCs w:val="28"/>
          <w:lang w:val="fr-FR"/>
        </w:rPr>
      </w:pPr>
      <w:r>
        <w:rPr>
          <w:rFonts w:ascii="Andalus" w:hAnsi="Andalus" w:cs="Andalus"/>
          <w:b/>
          <w:bCs/>
          <w:noProof/>
          <w:sz w:val="28"/>
          <w:szCs w:val="28"/>
          <w:lang w:val="fr-FR"/>
        </w:rPr>
        <w:t>Ahmed Bezeil El Mamy</w:t>
      </w:r>
      <w:r w:rsidR="00D300AB">
        <w:rPr>
          <w:rFonts w:ascii="Andalus" w:hAnsi="Andalus" w:cs="Andalus" w:hint="cs"/>
          <w:b/>
          <w:bCs/>
          <w:noProof/>
          <w:sz w:val="28"/>
          <w:szCs w:val="28"/>
          <w:rtl/>
          <w:lang w:val="fr-FR"/>
        </w:rPr>
        <w:t xml:space="preserve"> </w:t>
      </w:r>
      <w:r w:rsidR="00D300AB" w:rsidRPr="00D300AB">
        <w:rPr>
          <w:rFonts w:ascii="Andalus" w:hAnsi="Andalus" w:cs="Andalus"/>
          <w:b/>
          <w:bCs/>
          <w:noProof/>
          <w:sz w:val="28"/>
          <w:szCs w:val="28"/>
          <w:lang w:val="fr-FR"/>
        </w:rPr>
        <w:t>Beyatt</w:t>
      </w:r>
    </w:p>
    <w:sectPr w:rsidR="00F07BA6" w:rsidRPr="00D300AB" w:rsidSect="00F614D9">
      <w:type w:val="continuous"/>
      <w:pgSz w:w="11906" w:h="16838" w:code="9"/>
      <w:pgMar w:top="1417" w:right="1417" w:bottom="1417" w:left="1417" w:header="1247" w:footer="1253" w:gutter="17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ndalus">
    <w:altName w:val="Arial"/>
    <w:charset w:val="00"/>
    <w:family w:val="roman"/>
    <w:pitch w:val="variable"/>
    <w:sig w:usb0="00002003" w:usb1="80000000" w:usb2="00000008" w:usb3="00000000" w:csb0="0000004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04E5FBB"/>
    <w:multiLevelType w:val="hybridMultilevel"/>
    <w:tmpl w:val="B69612F0"/>
    <w:lvl w:ilvl="0" w:tplc="200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00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00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00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00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00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00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00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00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CC237C7"/>
    <w:multiLevelType w:val="hybridMultilevel"/>
    <w:tmpl w:val="7CCC3512"/>
    <w:lvl w:ilvl="0" w:tplc="DE0AB1AA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324865405">
    <w:abstractNumId w:val="0"/>
  </w:num>
  <w:num w:numId="2" w16cid:durableId="44335206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91"/>
  <w:proofState w:spelling="clean" w:grammar="clean"/>
  <w:defaultTabStop w:val="720"/>
  <w:hyphenationZone w:val="425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B5706"/>
    <w:rsid w:val="000032B6"/>
    <w:rsid w:val="000154F3"/>
    <w:rsid w:val="00084A07"/>
    <w:rsid w:val="00096F45"/>
    <w:rsid w:val="000A6C21"/>
    <w:rsid w:val="000D689C"/>
    <w:rsid w:val="000F061C"/>
    <w:rsid w:val="0016448B"/>
    <w:rsid w:val="001A6667"/>
    <w:rsid w:val="001C4045"/>
    <w:rsid w:val="00203331"/>
    <w:rsid w:val="00240808"/>
    <w:rsid w:val="002616F7"/>
    <w:rsid w:val="00290B29"/>
    <w:rsid w:val="002C0120"/>
    <w:rsid w:val="00331DF2"/>
    <w:rsid w:val="003A190C"/>
    <w:rsid w:val="003B43C5"/>
    <w:rsid w:val="003B4F4A"/>
    <w:rsid w:val="003D3C56"/>
    <w:rsid w:val="004104E2"/>
    <w:rsid w:val="00435352"/>
    <w:rsid w:val="004A1760"/>
    <w:rsid w:val="004A1886"/>
    <w:rsid w:val="004C335C"/>
    <w:rsid w:val="004D45EA"/>
    <w:rsid w:val="005A24CC"/>
    <w:rsid w:val="005D2D58"/>
    <w:rsid w:val="00610B56"/>
    <w:rsid w:val="00644824"/>
    <w:rsid w:val="00685210"/>
    <w:rsid w:val="006B39CB"/>
    <w:rsid w:val="00736009"/>
    <w:rsid w:val="00747BD4"/>
    <w:rsid w:val="007D7ED9"/>
    <w:rsid w:val="007E6BD8"/>
    <w:rsid w:val="007F6CAF"/>
    <w:rsid w:val="0081187C"/>
    <w:rsid w:val="008239F6"/>
    <w:rsid w:val="008872E6"/>
    <w:rsid w:val="008A6510"/>
    <w:rsid w:val="008C7F92"/>
    <w:rsid w:val="008F7998"/>
    <w:rsid w:val="008F7CE2"/>
    <w:rsid w:val="00934DDC"/>
    <w:rsid w:val="009D4D9F"/>
    <w:rsid w:val="00A23ECE"/>
    <w:rsid w:val="00AB203E"/>
    <w:rsid w:val="00B176C3"/>
    <w:rsid w:val="00B307A8"/>
    <w:rsid w:val="00B374C2"/>
    <w:rsid w:val="00BA074D"/>
    <w:rsid w:val="00C7631E"/>
    <w:rsid w:val="00C86B7E"/>
    <w:rsid w:val="00CA7FF7"/>
    <w:rsid w:val="00D300AB"/>
    <w:rsid w:val="00D34C21"/>
    <w:rsid w:val="00DB5706"/>
    <w:rsid w:val="00DD197B"/>
    <w:rsid w:val="00E74B6A"/>
    <w:rsid w:val="00EA3D45"/>
    <w:rsid w:val="00EC672C"/>
    <w:rsid w:val="00F07BA6"/>
    <w:rsid w:val="00F5159E"/>
    <w:rsid w:val="00F614D9"/>
    <w:rsid w:val="00F62804"/>
    <w:rsid w:val="00F700FB"/>
    <w:rsid w:val="00F815DB"/>
    <w:rsid w:val="00F91AF4"/>
    <w:rsid w:val="00FC7E7D"/>
    <w:rsid w:val="00FD69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77F371E"/>
  <w15:chartTrackingRefBased/>
  <w15:docId w15:val="{AFEEA63C-D523-46EB-83F5-10C7185148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F62804"/>
    <w:pPr>
      <w:ind w:left="720"/>
      <w:contextualSpacing/>
    </w:pPr>
  </w:style>
  <w:style w:type="character" w:styleId="Lienhypertexte">
    <w:name w:val="Hyperlink"/>
    <w:basedOn w:val="Policepardfaut"/>
    <w:uiPriority w:val="99"/>
    <w:unhideWhenUsed/>
    <w:rsid w:val="000032B6"/>
    <w:rPr>
      <w:color w:val="0563C1" w:themeColor="hyperlink"/>
      <w:u w:val="single"/>
    </w:rPr>
  </w:style>
  <w:style w:type="character" w:customStyle="1" w:styleId="Mentionnonrsolue1">
    <w:name w:val="Mention non résolue1"/>
    <w:basedOn w:val="Policepardfaut"/>
    <w:uiPriority w:val="99"/>
    <w:semiHidden/>
    <w:unhideWhenUsed/>
    <w:rsid w:val="000032B6"/>
    <w:rPr>
      <w:color w:val="605E5C"/>
      <w:shd w:val="clear" w:color="auto" w:fill="E1DFDD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331DF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331DF2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web.facebook.com/praps2mr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eb.facebook.com/praps2mr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524</Words>
  <Characters>2885</Characters>
  <Application>Microsoft Office Word</Application>
  <DocSecurity>0</DocSecurity>
  <Lines>24</Lines>
  <Paragraphs>6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Mih Diodie</dc:creator>
  <cp:keywords/>
  <dc:description/>
  <cp:lastModifiedBy>Ahmed Brahim</cp:lastModifiedBy>
  <cp:revision>3</cp:revision>
  <cp:lastPrinted>2023-09-13T12:00:00Z</cp:lastPrinted>
  <dcterms:created xsi:type="dcterms:W3CDTF">2025-03-27T11:13:00Z</dcterms:created>
  <dcterms:modified xsi:type="dcterms:W3CDTF">2025-03-27T11:23:00Z</dcterms:modified>
</cp:coreProperties>
</file>